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8EF19" w14:textId="140EC44F" w:rsidR="00E13AC0" w:rsidRDefault="00DC5110" w:rsidP="003D590F">
      <w:pPr>
        <w:pStyle w:val="Title"/>
        <w:jc w:val="center"/>
        <w:rPr>
          <w:b w:val="0"/>
          <w:bCs/>
          <w:color w:val="00006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5F5815" wp14:editId="22FB1C66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6018530" cy="2533650"/>
            <wp:effectExtent l="0" t="0" r="127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2" t="32639" r="692" b="42219"/>
                    <a:stretch/>
                  </pic:blipFill>
                  <pic:spPr bwMode="auto">
                    <a:xfrm>
                      <a:off x="0" y="0"/>
                      <a:ext cx="601853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ED8" w:rsidRPr="00F825B9">
        <w:rPr>
          <w:b w:val="0"/>
          <w:bCs/>
          <w:color w:val="000066"/>
          <w:sz w:val="40"/>
          <w:szCs w:val="40"/>
        </w:rPr>
        <w:t xml:space="preserve">TABARA DE LIMBA ENGLEZA DIN </w:t>
      </w:r>
      <w:r w:rsidR="003D590F">
        <w:rPr>
          <w:b w:val="0"/>
          <w:bCs/>
          <w:color w:val="000066"/>
          <w:sz w:val="40"/>
          <w:szCs w:val="40"/>
        </w:rPr>
        <w:t>GALWAY</w:t>
      </w:r>
    </w:p>
    <w:p w14:paraId="141A0345" w14:textId="438658F0" w:rsidR="00DC5110" w:rsidRPr="00DC5110" w:rsidRDefault="00DC5110" w:rsidP="00DC5110"/>
    <w:p w14:paraId="1F17258E" w14:textId="72D76587" w:rsidR="00C57172" w:rsidRPr="00C57172" w:rsidRDefault="00C57172" w:rsidP="00C57172">
      <w:pPr>
        <w:pStyle w:val="NormalWeb"/>
        <w:jc w:val="both"/>
        <w:rPr>
          <w:rFonts w:asciiTheme="minorHAnsi" w:hAnsiTheme="minorHAnsi" w:cstheme="minorHAnsi"/>
          <w:b/>
          <w:bCs/>
          <w:i/>
          <w:iCs/>
        </w:rPr>
      </w:pPr>
      <w:bookmarkStart w:id="0" w:name="_Hlk184639348"/>
      <w:bookmarkEnd w:id="0"/>
      <w:r w:rsidRPr="00C57172">
        <w:rPr>
          <w:rFonts w:asciiTheme="minorHAnsi" w:hAnsiTheme="minorHAnsi" w:cstheme="minorHAnsi"/>
          <w:b/>
          <w:bCs/>
          <w:i/>
          <w:iCs/>
        </w:rPr>
        <w:t xml:space="preserve">Galway,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situat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pe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coasta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vestică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Irlandei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este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un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oraș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plin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viață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cunoscut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farmecul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său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tradițional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irlandez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cultura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vibrantă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peisajele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spectaculoase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. Cu un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centru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urban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aglomerat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cosmopolit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dar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o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atmosferă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prietenoasă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relaxată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acest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oraș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oferă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un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echilibru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ideal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între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educație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proofErr w:type="gramStart"/>
      <w:r w:rsidRPr="00C57172">
        <w:rPr>
          <w:rFonts w:asciiTheme="minorHAnsi" w:hAnsiTheme="minorHAnsi" w:cstheme="minorHAnsi"/>
          <w:b/>
          <w:bCs/>
          <w:i/>
          <w:iCs/>
        </w:rPr>
        <w:t>distracție.De</w:t>
      </w:r>
      <w:proofErr w:type="spellEnd"/>
      <w:proofErr w:type="gramEnd"/>
      <w:r w:rsidRPr="00C57172">
        <w:rPr>
          <w:rFonts w:asciiTheme="minorHAnsi" w:hAnsiTheme="minorHAnsi" w:cstheme="minorHAnsi"/>
          <w:b/>
          <w:bCs/>
          <w:i/>
          <w:iCs/>
        </w:rPr>
        <w:t xml:space="preserve">-a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lungul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litoralului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său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Galway se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mândrește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cu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plaje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frumoase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o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promenadă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lungă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perfectă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plimbări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seară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sau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activități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recreative.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Elevii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pot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explora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atracții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naturale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renume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mondial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precum Cliffs of Moher,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regiunea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sălbatică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misterioasă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Burren,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sau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Connemara, cu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peisajele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sale montane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uimitoare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lacurile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cristaline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>.</w:t>
      </w:r>
    </w:p>
    <w:p w14:paraId="7A771022" w14:textId="6794C825" w:rsidR="00C57172" w:rsidRDefault="00C57172" w:rsidP="00C57172">
      <w:pPr>
        <w:pStyle w:val="NormalWeb"/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o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tabără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vară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limba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engleză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Galway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este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un loc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excepțional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Elevii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au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ocazia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învețe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limba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într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-un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mediu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autentic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interacționând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cu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localnicii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prietenoși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imersați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cultura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irlandeză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. Pe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lângă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cursurile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engleză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participanții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pot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participa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la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activități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interactive precum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drumeții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sporturi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pe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plajă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vizite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culturale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oferindu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-le o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experiență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educativă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proofErr w:type="gramStart"/>
      <w:r w:rsidRPr="00C57172">
        <w:rPr>
          <w:rFonts w:asciiTheme="minorHAnsi" w:hAnsiTheme="minorHAnsi" w:cstheme="minorHAnsi"/>
          <w:b/>
          <w:bCs/>
          <w:i/>
          <w:iCs/>
        </w:rPr>
        <w:t>com</w:t>
      </w:r>
      <w:r>
        <w:rPr>
          <w:rFonts w:asciiTheme="minorHAnsi" w:hAnsiTheme="minorHAnsi" w:cstheme="minorHAnsi"/>
          <w:b/>
          <w:bCs/>
          <w:i/>
          <w:iCs/>
        </w:rPr>
        <w:t>p</w:t>
      </w:r>
      <w:r w:rsidRPr="00C57172">
        <w:rPr>
          <w:rFonts w:asciiTheme="minorHAnsi" w:hAnsiTheme="minorHAnsi" w:cstheme="minorHAnsi"/>
          <w:b/>
          <w:bCs/>
          <w:i/>
          <w:iCs/>
        </w:rPr>
        <w:t>letă.Proximitatea</w:t>
      </w:r>
      <w:proofErr w:type="spellEnd"/>
      <w:proofErr w:type="gram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față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atracții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istorice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naturale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, precum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combinația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activități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educative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recreative, fac din Galway o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destinație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ideală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o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tabără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vară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C57172">
        <w:rPr>
          <w:rFonts w:asciiTheme="minorHAnsi" w:hAnsiTheme="minorHAnsi" w:cstheme="minorHAnsi"/>
          <w:b/>
          <w:bCs/>
          <w:i/>
          <w:iCs/>
        </w:rPr>
        <w:t>neuitat</w:t>
      </w:r>
      <w:proofErr w:type="spellEnd"/>
      <w:r w:rsidRPr="00C57172">
        <w:rPr>
          <w:rFonts w:asciiTheme="minorHAnsi" w:hAnsiTheme="minorHAnsi" w:cstheme="minorHAnsi"/>
          <w:b/>
          <w:bCs/>
          <w:i/>
          <w:iCs/>
        </w:rPr>
        <w:t>.</w:t>
      </w:r>
    </w:p>
    <w:p w14:paraId="5992B525" w14:textId="77777777" w:rsidR="00C57172" w:rsidRDefault="00C57172" w:rsidP="00C57172">
      <w:pPr>
        <w:pStyle w:val="NoSpacing"/>
        <w:jc w:val="both"/>
        <w:rPr>
          <w:b/>
          <w:bCs/>
          <w:color w:val="0000CC"/>
        </w:rPr>
      </w:pPr>
      <w:r>
        <w:rPr>
          <w:b/>
          <w:bCs/>
          <w:color w:val="0000CC"/>
        </w:rPr>
        <w:t>VARSTA 10-17 ANI</w:t>
      </w:r>
    </w:p>
    <w:tbl>
      <w:tblPr>
        <w:tblpPr w:leftFromText="180" w:rightFromText="180" w:bottomFromText="160" w:vertAnchor="text" w:horzAnchor="margin" w:tblpY="130"/>
        <w:tblW w:w="9540" w:type="dxa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127"/>
        <w:gridCol w:w="2465"/>
        <w:gridCol w:w="3948"/>
      </w:tblGrid>
      <w:tr w:rsidR="00C57172" w14:paraId="0EF5D2E5" w14:textId="77777777" w:rsidTr="00C57172">
        <w:trPr>
          <w:trHeight w:val="292"/>
        </w:trPr>
        <w:tc>
          <w:tcPr>
            <w:tcW w:w="312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  <w:hideMark/>
          </w:tcPr>
          <w:p w14:paraId="08CBEB5B" w14:textId="77777777" w:rsidR="00C57172" w:rsidRDefault="00C57172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bookmarkStart w:id="1" w:name="_Hlk184650861"/>
            <w:r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>PERIOADA</w:t>
            </w:r>
          </w:p>
        </w:tc>
        <w:tc>
          <w:tcPr>
            <w:tcW w:w="246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  <w:hideMark/>
          </w:tcPr>
          <w:p w14:paraId="1210B11E" w14:textId="77777777" w:rsidR="00C57172" w:rsidRDefault="00C57172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 xml:space="preserve">           NR. NOPTI</w:t>
            </w:r>
          </w:p>
        </w:tc>
        <w:tc>
          <w:tcPr>
            <w:tcW w:w="3948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  <w:hideMark/>
          </w:tcPr>
          <w:p w14:paraId="25678213" w14:textId="77777777" w:rsidR="00C57172" w:rsidRDefault="00C57172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>TARIF</w:t>
            </w:r>
          </w:p>
        </w:tc>
        <w:bookmarkEnd w:id="1"/>
      </w:tr>
      <w:tr w:rsidR="00C57172" w14:paraId="79F09182" w14:textId="77777777" w:rsidTr="00C57172">
        <w:trPr>
          <w:trHeight w:val="1202"/>
        </w:trPr>
        <w:tc>
          <w:tcPr>
            <w:tcW w:w="3127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  <w:hideMark/>
          </w:tcPr>
          <w:p w14:paraId="07A85351" w14:textId="57BB0A1E" w:rsidR="00C57172" w:rsidRDefault="00C57172">
            <w:pPr>
              <w:pStyle w:val="NormalWeb"/>
              <w:spacing w:line="256" w:lineRule="auto"/>
              <w:jc w:val="center"/>
              <w:rPr>
                <w:rFonts w:asciiTheme="minorHAnsi" w:hAnsiTheme="minorHAnsi" w:cstheme="minorHAnsi"/>
                <w:b/>
                <w:bCs/>
                <w:color w:val="0000CC"/>
              </w:rPr>
            </w:pPr>
            <w:r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28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CC"/>
              </w:rPr>
              <w:t>iunie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- 12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2025</w:t>
            </w:r>
            <w:r>
              <w:rPr>
                <w:rFonts w:asciiTheme="minorHAnsi" w:hAnsiTheme="minorHAnsi" w:cstheme="minorHAnsi"/>
                <w:b/>
                <w:bCs/>
                <w:color w:val="0000CC"/>
              </w:rPr>
              <w:br/>
              <w:t xml:space="preserve">12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- 26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2025</w:t>
            </w:r>
            <w:r>
              <w:rPr>
                <w:rFonts w:asciiTheme="minorHAnsi" w:hAnsiTheme="minorHAnsi" w:cstheme="minorHAnsi"/>
                <w:b/>
                <w:bCs/>
                <w:color w:val="0000CC"/>
              </w:rPr>
              <w:br/>
            </w:r>
          </w:p>
        </w:tc>
        <w:tc>
          <w:tcPr>
            <w:tcW w:w="2465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  <w:hideMark/>
          </w:tcPr>
          <w:p w14:paraId="5F90FFC6" w14:textId="77777777" w:rsidR="00C57172" w:rsidRDefault="00C57172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7 Nopti</w:t>
            </w:r>
          </w:p>
          <w:p w14:paraId="58B1355B" w14:textId="77777777" w:rsidR="00C57172" w:rsidRDefault="00C57172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13 Nopti</w:t>
            </w:r>
          </w:p>
        </w:tc>
        <w:tc>
          <w:tcPr>
            <w:tcW w:w="394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val="clear" w:color="auto" w:fill="FDE9D9"/>
            <w:hideMark/>
          </w:tcPr>
          <w:p w14:paraId="2158C984" w14:textId="6999FA28" w:rsidR="00C57172" w:rsidRDefault="004A1BB9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1070</w:t>
            </w:r>
            <w:r w:rsidR="00C57172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€</w:t>
            </w:r>
          </w:p>
          <w:p w14:paraId="66377E2E" w14:textId="20E603E6" w:rsidR="00C57172" w:rsidRDefault="004A1BB9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1990</w:t>
            </w:r>
            <w:r w:rsidR="00C57172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€</w:t>
            </w:r>
          </w:p>
        </w:tc>
      </w:tr>
    </w:tbl>
    <w:p w14:paraId="203096D8" w14:textId="19A208B5" w:rsidR="00666F9C" w:rsidRDefault="00666F9C" w:rsidP="001F6F97">
      <w:pPr>
        <w:pStyle w:val="NoSpacing"/>
        <w:jc w:val="both"/>
        <w:rPr>
          <w:b/>
          <w:bCs/>
          <w:color w:val="0000CC"/>
        </w:rPr>
      </w:pPr>
    </w:p>
    <w:p w14:paraId="7834B502" w14:textId="77777777" w:rsidR="00F35D01" w:rsidRDefault="00F35D01" w:rsidP="00666F9C">
      <w:pPr>
        <w:pStyle w:val="NoSpacing"/>
        <w:ind w:left="360"/>
        <w:jc w:val="both"/>
        <w:rPr>
          <w:b/>
          <w:bCs/>
          <w:color w:val="0000CC"/>
        </w:rPr>
      </w:pPr>
    </w:p>
    <w:p w14:paraId="13888EBC" w14:textId="7C92A0D2" w:rsidR="004A1BB9" w:rsidRDefault="004A1BB9" w:rsidP="004F51DA">
      <w:pPr>
        <w:pStyle w:val="NoSpacing"/>
        <w:numPr>
          <w:ilvl w:val="0"/>
          <w:numId w:val="6"/>
        </w:numPr>
        <w:jc w:val="both"/>
        <w:rPr>
          <w:b/>
          <w:bCs/>
          <w:color w:val="0000CC"/>
        </w:rPr>
      </w:pPr>
      <w:r>
        <w:rPr>
          <w:b/>
          <w:bCs/>
          <w:color w:val="0000CC"/>
        </w:rPr>
        <w:lastRenderedPageBreak/>
        <w:t>PACHETUL INCLUDE</w:t>
      </w:r>
    </w:p>
    <w:p w14:paraId="78D87339" w14:textId="483DC217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Cazare</w:t>
      </w:r>
      <w:proofErr w:type="spellEnd"/>
      <w:r>
        <w:rPr>
          <w:b/>
          <w:bCs/>
          <w:color w:val="000000" w:themeColor="text1"/>
        </w:rPr>
        <w:t xml:space="preserve"> in </w:t>
      </w:r>
      <w:proofErr w:type="spellStart"/>
      <w:r w:rsidR="00C42D9A">
        <w:rPr>
          <w:b/>
          <w:bCs/>
          <w:color w:val="000000" w:themeColor="text1"/>
        </w:rPr>
        <w:t>apartamente</w:t>
      </w:r>
      <w:proofErr w:type="spellEnd"/>
      <w:r w:rsidR="00C42D9A">
        <w:rPr>
          <w:b/>
          <w:bCs/>
          <w:color w:val="000000" w:themeColor="text1"/>
        </w:rPr>
        <w:t xml:space="preserve"> cu </w:t>
      </w:r>
      <w:proofErr w:type="spellStart"/>
      <w:r>
        <w:rPr>
          <w:b/>
          <w:bCs/>
          <w:color w:val="000000" w:themeColor="text1"/>
        </w:rPr>
        <w:t>camer</w:t>
      </w:r>
      <w:r w:rsidR="00C42D9A">
        <w:rPr>
          <w:b/>
          <w:bCs/>
          <w:color w:val="000000" w:themeColor="text1"/>
        </w:rPr>
        <w:t>e</w:t>
      </w:r>
      <w:proofErr w:type="spellEnd"/>
      <w:r>
        <w:rPr>
          <w:b/>
          <w:bCs/>
          <w:color w:val="000000" w:themeColor="text1"/>
        </w:rPr>
        <w:t xml:space="preserve"> </w:t>
      </w:r>
      <w:r w:rsidR="00C42D9A">
        <w:rPr>
          <w:b/>
          <w:bCs/>
          <w:color w:val="000000" w:themeColor="text1"/>
        </w:rPr>
        <w:t xml:space="preserve">twin cu </w:t>
      </w:r>
      <w:proofErr w:type="spellStart"/>
      <w:r w:rsidR="00C42D9A">
        <w:rPr>
          <w:b/>
          <w:bCs/>
          <w:color w:val="000000" w:themeColor="text1"/>
        </w:rPr>
        <w:t>baie</w:t>
      </w:r>
      <w:proofErr w:type="spellEnd"/>
      <w:r w:rsidR="00C42D9A">
        <w:rPr>
          <w:b/>
          <w:bCs/>
          <w:color w:val="000000" w:themeColor="text1"/>
        </w:rPr>
        <w:t xml:space="preserve"> </w:t>
      </w:r>
      <w:proofErr w:type="spellStart"/>
      <w:r w:rsidR="00C42D9A">
        <w:rPr>
          <w:b/>
          <w:bCs/>
          <w:color w:val="000000" w:themeColor="text1"/>
        </w:rPr>
        <w:t>proprie</w:t>
      </w:r>
      <w:proofErr w:type="spellEnd"/>
      <w:r w:rsidR="00C42D9A">
        <w:rPr>
          <w:b/>
          <w:bCs/>
          <w:color w:val="000000" w:themeColor="text1"/>
        </w:rPr>
        <w:t xml:space="preserve"> </w:t>
      </w:r>
      <w:proofErr w:type="spellStart"/>
      <w:r w:rsidR="00C42D9A">
        <w:rPr>
          <w:b/>
          <w:bCs/>
          <w:color w:val="000000" w:themeColor="text1"/>
        </w:rPr>
        <w:t>sau</w:t>
      </w:r>
      <w:proofErr w:type="spellEnd"/>
      <w:r w:rsidR="00C42D9A">
        <w:rPr>
          <w:b/>
          <w:bCs/>
          <w:color w:val="000000" w:themeColor="text1"/>
        </w:rPr>
        <w:t xml:space="preserve"> camera single </w:t>
      </w:r>
      <w:r>
        <w:rPr>
          <w:b/>
          <w:bCs/>
          <w:color w:val="000000" w:themeColor="text1"/>
        </w:rPr>
        <w:t xml:space="preserve">cu </w:t>
      </w:r>
      <w:proofErr w:type="spellStart"/>
      <w:r>
        <w:rPr>
          <w:b/>
          <w:bCs/>
          <w:color w:val="000000" w:themeColor="text1"/>
        </w:rPr>
        <w:t>baie</w:t>
      </w:r>
      <w:proofErr w:type="spellEnd"/>
      <w:r>
        <w:rPr>
          <w:b/>
          <w:bCs/>
          <w:color w:val="000000" w:themeColor="text1"/>
        </w:rPr>
        <w:t xml:space="preserve"> la </w:t>
      </w:r>
      <w:proofErr w:type="spellStart"/>
      <w:r>
        <w:rPr>
          <w:b/>
          <w:bCs/>
          <w:color w:val="000000" w:themeColor="text1"/>
        </w:rPr>
        <w:t>comun</w:t>
      </w:r>
      <w:proofErr w:type="spellEnd"/>
      <w:r>
        <w:rPr>
          <w:b/>
          <w:bCs/>
          <w:color w:val="000000" w:themeColor="text1"/>
        </w:rPr>
        <w:t xml:space="preserve">  </w:t>
      </w:r>
    </w:p>
    <w:p w14:paraId="22C94300" w14:textId="77777777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20 </w:t>
      </w:r>
      <w:proofErr w:type="spellStart"/>
      <w:r>
        <w:rPr>
          <w:b/>
          <w:bCs/>
          <w:color w:val="000000" w:themeColor="text1"/>
        </w:rPr>
        <w:t>lectii</w:t>
      </w:r>
      <w:proofErr w:type="spellEnd"/>
      <w:r>
        <w:rPr>
          <w:b/>
          <w:bCs/>
          <w:color w:val="000000" w:themeColor="text1"/>
        </w:rPr>
        <w:t xml:space="preserve"> de </w:t>
      </w:r>
      <w:proofErr w:type="spellStart"/>
      <w:r>
        <w:rPr>
          <w:b/>
          <w:bCs/>
          <w:color w:val="000000" w:themeColor="text1"/>
        </w:rPr>
        <w:t>limba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engleza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structurate</w:t>
      </w:r>
      <w:proofErr w:type="spellEnd"/>
      <w:r>
        <w:rPr>
          <w:b/>
          <w:bCs/>
          <w:color w:val="000000" w:themeColor="text1"/>
        </w:rPr>
        <w:t xml:space="preserve"> in 15 ore pe </w:t>
      </w:r>
      <w:proofErr w:type="spellStart"/>
      <w:r>
        <w:rPr>
          <w:b/>
          <w:bCs/>
          <w:color w:val="000000" w:themeColor="text1"/>
        </w:rPr>
        <w:t>saptamana</w:t>
      </w:r>
      <w:proofErr w:type="spellEnd"/>
    </w:p>
    <w:p w14:paraId="1E1C230E" w14:textId="77777777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3 mese pe zi </w:t>
      </w:r>
    </w:p>
    <w:p w14:paraId="38799193" w14:textId="77777777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5 </w:t>
      </w:r>
      <w:proofErr w:type="spellStart"/>
      <w:r>
        <w:rPr>
          <w:b/>
          <w:bCs/>
          <w:color w:val="000000" w:themeColor="text1"/>
        </w:rPr>
        <w:t>excursii</w:t>
      </w:r>
      <w:proofErr w:type="spellEnd"/>
      <w:r>
        <w:rPr>
          <w:b/>
          <w:bCs/>
          <w:color w:val="000000" w:themeColor="text1"/>
        </w:rPr>
        <w:t xml:space="preserve"> in Dublin </w:t>
      </w:r>
      <w:proofErr w:type="spellStart"/>
      <w:r>
        <w:rPr>
          <w:b/>
          <w:bCs/>
          <w:color w:val="000000" w:themeColor="text1"/>
        </w:rPr>
        <w:t>pentru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programul</w:t>
      </w:r>
      <w:proofErr w:type="spellEnd"/>
      <w:r>
        <w:rPr>
          <w:b/>
          <w:bCs/>
          <w:color w:val="000000" w:themeColor="text1"/>
        </w:rPr>
        <w:t xml:space="preserve"> pe 2 </w:t>
      </w:r>
      <w:proofErr w:type="spellStart"/>
      <w:r>
        <w:rPr>
          <w:b/>
          <w:bCs/>
          <w:color w:val="000000" w:themeColor="text1"/>
        </w:rPr>
        <w:t>saptamani</w:t>
      </w:r>
      <w:proofErr w:type="spellEnd"/>
    </w:p>
    <w:p w14:paraId="2AD284CD" w14:textId="77777777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Excursie</w:t>
      </w:r>
      <w:proofErr w:type="spellEnd"/>
      <w:r>
        <w:rPr>
          <w:b/>
          <w:bCs/>
          <w:color w:val="000000" w:themeColor="text1"/>
        </w:rPr>
        <w:t xml:space="preserve"> de o zi </w:t>
      </w:r>
      <w:proofErr w:type="spellStart"/>
      <w:r>
        <w:rPr>
          <w:b/>
          <w:bCs/>
          <w:color w:val="000000" w:themeColor="text1"/>
        </w:rPr>
        <w:t>intreaga</w:t>
      </w:r>
      <w:proofErr w:type="spellEnd"/>
      <w:r>
        <w:rPr>
          <w:b/>
          <w:bCs/>
          <w:color w:val="000000" w:themeColor="text1"/>
        </w:rPr>
        <w:t xml:space="preserve"> in </w:t>
      </w:r>
      <w:proofErr w:type="spellStart"/>
      <w:r>
        <w:rPr>
          <w:b/>
          <w:bCs/>
          <w:color w:val="000000" w:themeColor="text1"/>
        </w:rPr>
        <w:t>Irlanda</w:t>
      </w:r>
      <w:proofErr w:type="spellEnd"/>
      <w:r>
        <w:rPr>
          <w:b/>
          <w:bCs/>
          <w:color w:val="000000" w:themeColor="text1"/>
        </w:rPr>
        <w:t xml:space="preserve"> pe </w:t>
      </w:r>
      <w:proofErr w:type="spellStart"/>
      <w:r>
        <w:rPr>
          <w:b/>
          <w:bCs/>
          <w:color w:val="000000" w:themeColor="text1"/>
        </w:rPr>
        <w:t>saptamana</w:t>
      </w:r>
      <w:proofErr w:type="spellEnd"/>
      <w:r>
        <w:rPr>
          <w:b/>
          <w:bCs/>
          <w:color w:val="000000" w:themeColor="text1"/>
        </w:rPr>
        <w:t xml:space="preserve"> </w:t>
      </w:r>
      <w:proofErr w:type="gramStart"/>
      <w:r>
        <w:rPr>
          <w:b/>
          <w:bCs/>
          <w:color w:val="000000" w:themeColor="text1"/>
        </w:rPr>
        <w:t xml:space="preserve">( </w:t>
      </w:r>
      <w:proofErr w:type="spellStart"/>
      <w:r>
        <w:rPr>
          <w:b/>
          <w:bCs/>
          <w:color w:val="000000" w:themeColor="text1"/>
        </w:rPr>
        <w:t>Sambata</w:t>
      </w:r>
      <w:proofErr w:type="spellEnd"/>
      <w:proofErr w:type="gram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sau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duminica</w:t>
      </w:r>
      <w:proofErr w:type="spellEnd"/>
      <w:r>
        <w:rPr>
          <w:b/>
          <w:bCs/>
          <w:color w:val="000000" w:themeColor="text1"/>
        </w:rPr>
        <w:t>)</w:t>
      </w:r>
    </w:p>
    <w:p w14:paraId="693D827D" w14:textId="543EA37B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Program </w:t>
      </w:r>
      <w:proofErr w:type="spellStart"/>
      <w:r>
        <w:rPr>
          <w:b/>
          <w:bCs/>
          <w:color w:val="000000" w:themeColor="text1"/>
        </w:rPr>
        <w:t>zilnic</w:t>
      </w:r>
      <w:proofErr w:type="spellEnd"/>
      <w:r>
        <w:rPr>
          <w:b/>
          <w:bCs/>
          <w:color w:val="000000" w:themeColor="text1"/>
        </w:rPr>
        <w:t xml:space="preserve"> de </w:t>
      </w:r>
      <w:proofErr w:type="spellStart"/>
      <w:r>
        <w:rPr>
          <w:b/>
          <w:bCs/>
          <w:color w:val="000000" w:themeColor="text1"/>
        </w:rPr>
        <w:t>activitati</w:t>
      </w:r>
      <w:proofErr w:type="spellEnd"/>
      <w:r>
        <w:rPr>
          <w:b/>
          <w:bCs/>
          <w:color w:val="000000" w:themeColor="text1"/>
        </w:rPr>
        <w:t xml:space="preserve"> in </w:t>
      </w:r>
      <w:proofErr w:type="spellStart"/>
      <w:r>
        <w:rPr>
          <w:b/>
          <w:bCs/>
          <w:color w:val="000000" w:themeColor="text1"/>
        </w:rPr>
        <w:t>timpul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zilei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si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seara</w:t>
      </w:r>
      <w:proofErr w:type="spellEnd"/>
    </w:p>
    <w:p w14:paraId="77C3E354" w14:textId="77777777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Card de </w:t>
      </w:r>
      <w:proofErr w:type="spellStart"/>
      <w:r>
        <w:rPr>
          <w:b/>
          <w:bCs/>
          <w:color w:val="000000" w:themeColor="text1"/>
        </w:rPr>
        <w:t>calatorie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pentru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mijloacele</w:t>
      </w:r>
      <w:proofErr w:type="spellEnd"/>
      <w:r>
        <w:rPr>
          <w:b/>
          <w:bCs/>
          <w:color w:val="000000" w:themeColor="text1"/>
        </w:rPr>
        <w:t xml:space="preserve"> de transport in </w:t>
      </w:r>
      <w:proofErr w:type="spellStart"/>
      <w:r>
        <w:rPr>
          <w:b/>
          <w:bCs/>
          <w:color w:val="000000" w:themeColor="text1"/>
        </w:rPr>
        <w:t>comun</w:t>
      </w:r>
      <w:proofErr w:type="spellEnd"/>
      <w:r>
        <w:rPr>
          <w:b/>
          <w:bCs/>
          <w:color w:val="000000" w:themeColor="text1"/>
        </w:rPr>
        <w:t xml:space="preserve"> </w:t>
      </w:r>
      <w:proofErr w:type="gramStart"/>
      <w:r>
        <w:rPr>
          <w:b/>
          <w:bCs/>
          <w:color w:val="000000" w:themeColor="text1"/>
        </w:rPr>
        <w:t xml:space="preserve">( </w:t>
      </w:r>
      <w:proofErr w:type="spellStart"/>
      <w:r>
        <w:rPr>
          <w:b/>
          <w:bCs/>
          <w:color w:val="000000" w:themeColor="text1"/>
        </w:rPr>
        <w:t>pentru</w:t>
      </w:r>
      <w:proofErr w:type="spellEnd"/>
      <w:proofErr w:type="gram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excursiile</w:t>
      </w:r>
      <w:proofErr w:type="spellEnd"/>
      <w:r>
        <w:rPr>
          <w:b/>
          <w:bCs/>
          <w:color w:val="000000" w:themeColor="text1"/>
        </w:rPr>
        <w:t xml:space="preserve"> din program )</w:t>
      </w:r>
    </w:p>
    <w:p w14:paraId="30F4F944" w14:textId="77777777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Intrarile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pentru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toate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excursiile</w:t>
      </w:r>
      <w:proofErr w:type="spellEnd"/>
      <w:r>
        <w:rPr>
          <w:b/>
          <w:bCs/>
          <w:color w:val="000000" w:themeColor="text1"/>
        </w:rPr>
        <w:t xml:space="preserve"> din program</w:t>
      </w:r>
    </w:p>
    <w:p w14:paraId="410B60F9" w14:textId="77777777" w:rsidR="004A1BB9" w:rsidRDefault="004A1BB9" w:rsidP="004A1BB9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Jurnal</w:t>
      </w:r>
      <w:proofErr w:type="spellEnd"/>
      <w:r>
        <w:rPr>
          <w:b/>
          <w:bCs/>
          <w:color w:val="000000" w:themeColor="text1"/>
        </w:rPr>
        <w:t xml:space="preserve"> de </w:t>
      </w:r>
      <w:proofErr w:type="spellStart"/>
      <w:r>
        <w:rPr>
          <w:b/>
          <w:bCs/>
          <w:color w:val="000000" w:themeColor="text1"/>
        </w:rPr>
        <w:t>elev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si</w:t>
      </w:r>
      <w:proofErr w:type="spellEnd"/>
      <w:r>
        <w:rPr>
          <w:b/>
          <w:bCs/>
          <w:color w:val="000000" w:themeColor="text1"/>
        </w:rPr>
        <w:t xml:space="preserve"> certificate </w:t>
      </w:r>
      <w:proofErr w:type="spellStart"/>
      <w:r>
        <w:rPr>
          <w:b/>
          <w:bCs/>
          <w:color w:val="000000" w:themeColor="text1"/>
        </w:rPr>
        <w:t>aboslvire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cursuri</w:t>
      </w:r>
      <w:proofErr w:type="spellEnd"/>
      <w:r>
        <w:rPr>
          <w:b/>
          <w:bCs/>
          <w:color w:val="000000" w:themeColor="text1"/>
        </w:rPr>
        <w:t xml:space="preserve"> la final</w:t>
      </w:r>
    </w:p>
    <w:p w14:paraId="6C93FDEE" w14:textId="77777777" w:rsidR="004A1BB9" w:rsidRDefault="004A1BB9" w:rsidP="004A1BB9">
      <w:pPr>
        <w:pStyle w:val="NoSpacing"/>
        <w:ind w:left="360"/>
        <w:jc w:val="both"/>
        <w:rPr>
          <w:b/>
          <w:bCs/>
          <w:color w:val="000000" w:themeColor="text1"/>
        </w:rPr>
      </w:pPr>
    </w:p>
    <w:p w14:paraId="04818CA0" w14:textId="77777777" w:rsidR="004A1BB9" w:rsidRDefault="004A1BB9" w:rsidP="004A1BB9">
      <w:pPr>
        <w:pStyle w:val="NoSpacing"/>
        <w:numPr>
          <w:ilvl w:val="0"/>
          <w:numId w:val="1"/>
        </w:numPr>
        <w:jc w:val="both"/>
        <w:rPr>
          <w:b/>
          <w:bCs/>
          <w:color w:val="0000CC"/>
        </w:rPr>
      </w:pPr>
      <w:r>
        <w:rPr>
          <w:b/>
          <w:bCs/>
          <w:color w:val="0000CC"/>
        </w:rPr>
        <w:t>PACHETUL NU INCLUDE</w:t>
      </w:r>
    </w:p>
    <w:p w14:paraId="78FC7EA8" w14:textId="413AE860" w:rsidR="004A1BB9" w:rsidRDefault="004A1BB9" w:rsidP="004A1BB9">
      <w:pPr>
        <w:pStyle w:val="NoSpacing"/>
        <w:numPr>
          <w:ilvl w:val="0"/>
          <w:numId w:val="3"/>
        </w:numPr>
        <w:ind w:left="360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Transfer de la </w:t>
      </w:r>
      <w:proofErr w:type="spellStart"/>
      <w:r>
        <w:rPr>
          <w:b/>
          <w:bCs/>
          <w:color w:val="000000" w:themeColor="text1"/>
        </w:rPr>
        <w:t>aeroportul</w:t>
      </w:r>
      <w:proofErr w:type="spellEnd"/>
      <w:r>
        <w:rPr>
          <w:b/>
          <w:bCs/>
          <w:color w:val="000000" w:themeColor="text1"/>
        </w:rPr>
        <w:t xml:space="preserve"> din Dublin </w:t>
      </w:r>
      <w:proofErr w:type="spellStart"/>
      <w:r>
        <w:rPr>
          <w:b/>
          <w:bCs/>
          <w:color w:val="000000" w:themeColor="text1"/>
        </w:rPr>
        <w:t>si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retur</w:t>
      </w:r>
      <w:proofErr w:type="spellEnd"/>
      <w:r>
        <w:rPr>
          <w:b/>
          <w:bCs/>
          <w:color w:val="000000" w:themeColor="text1"/>
        </w:rPr>
        <w:t xml:space="preserve"> </w:t>
      </w:r>
    </w:p>
    <w:p w14:paraId="0993FD81" w14:textId="77777777" w:rsidR="004A1BB9" w:rsidRDefault="004A1BB9" w:rsidP="004A1BB9">
      <w:pPr>
        <w:pStyle w:val="NoSpacing"/>
        <w:numPr>
          <w:ilvl w:val="0"/>
          <w:numId w:val="3"/>
        </w:numPr>
        <w:ind w:left="360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Cheltuieli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personale</w:t>
      </w:r>
      <w:proofErr w:type="spellEnd"/>
      <w:r>
        <w:rPr>
          <w:b/>
          <w:bCs/>
          <w:color w:val="000000" w:themeColor="text1"/>
        </w:rPr>
        <w:t xml:space="preserve"> </w:t>
      </w:r>
    </w:p>
    <w:p w14:paraId="0D70E4C1" w14:textId="404E619D" w:rsidR="004A1BB9" w:rsidRDefault="004A1BB9" w:rsidP="004A1BB9">
      <w:pPr>
        <w:pStyle w:val="NoSpacing"/>
        <w:numPr>
          <w:ilvl w:val="0"/>
          <w:numId w:val="3"/>
        </w:numPr>
        <w:ind w:left="360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Biletele</w:t>
      </w:r>
      <w:proofErr w:type="spellEnd"/>
      <w:r>
        <w:rPr>
          <w:b/>
          <w:bCs/>
          <w:color w:val="000000" w:themeColor="text1"/>
        </w:rPr>
        <w:t xml:space="preserve"> de avion </w:t>
      </w:r>
      <w:proofErr w:type="spellStart"/>
      <w:r>
        <w:rPr>
          <w:b/>
          <w:bCs/>
          <w:color w:val="000000" w:themeColor="text1"/>
        </w:rPr>
        <w:t>Bucuresti</w:t>
      </w:r>
      <w:proofErr w:type="spellEnd"/>
      <w:r>
        <w:rPr>
          <w:b/>
          <w:bCs/>
          <w:color w:val="000000" w:themeColor="text1"/>
        </w:rPr>
        <w:t xml:space="preserve">- Dublin </w:t>
      </w:r>
      <w:proofErr w:type="spellStart"/>
      <w:r>
        <w:rPr>
          <w:b/>
          <w:bCs/>
          <w:color w:val="000000" w:themeColor="text1"/>
        </w:rPr>
        <w:t>si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retur</w:t>
      </w:r>
      <w:proofErr w:type="spellEnd"/>
    </w:p>
    <w:p w14:paraId="3F047E01" w14:textId="7DC0B29F" w:rsidR="004A1BB9" w:rsidRDefault="004A1BB9" w:rsidP="004A1BB9">
      <w:pPr>
        <w:pStyle w:val="NoSpacing"/>
        <w:numPr>
          <w:ilvl w:val="0"/>
          <w:numId w:val="3"/>
        </w:numPr>
        <w:ind w:left="360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Asigurarea</w:t>
      </w:r>
      <w:proofErr w:type="spellEnd"/>
      <w:r>
        <w:rPr>
          <w:b/>
          <w:bCs/>
          <w:color w:val="000000" w:themeColor="text1"/>
        </w:rPr>
        <w:t xml:space="preserve"> de </w:t>
      </w:r>
      <w:proofErr w:type="spellStart"/>
      <w:r>
        <w:rPr>
          <w:b/>
          <w:bCs/>
          <w:color w:val="000000" w:themeColor="text1"/>
        </w:rPr>
        <w:t>calatorie</w:t>
      </w:r>
      <w:proofErr w:type="spellEnd"/>
    </w:p>
    <w:p w14:paraId="2E3E35BB" w14:textId="0D74156C" w:rsidR="004A1BB9" w:rsidRDefault="004A1BB9" w:rsidP="004A1BB9">
      <w:pPr>
        <w:pStyle w:val="NoSpacing"/>
        <w:jc w:val="both"/>
        <w:rPr>
          <w:b/>
          <w:bCs/>
          <w:color w:val="000000" w:themeColor="text1"/>
        </w:rPr>
      </w:pPr>
    </w:p>
    <w:p w14:paraId="0F10D0AC" w14:textId="6F5B7E50" w:rsidR="004A1BB9" w:rsidRPr="004A1BB9" w:rsidRDefault="004A1BB9" w:rsidP="004A1BB9">
      <w:pPr>
        <w:pStyle w:val="NoSpacing"/>
        <w:jc w:val="both"/>
        <w:rPr>
          <w:color w:val="000000" w:themeColor="text1"/>
        </w:rPr>
      </w:pPr>
      <w:r w:rsidRPr="000A1F6D">
        <w:rPr>
          <w:b/>
          <w:bCs/>
          <w:color w:val="000000" w:themeColor="text1"/>
        </w:rPr>
        <w:t>Galway</w:t>
      </w:r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este</w:t>
      </w:r>
      <w:proofErr w:type="spellEnd"/>
      <w:r w:rsidRPr="004A1BB9">
        <w:rPr>
          <w:color w:val="000000" w:themeColor="text1"/>
        </w:rPr>
        <w:t xml:space="preserve"> un </w:t>
      </w:r>
      <w:proofErr w:type="spellStart"/>
      <w:r w:rsidRPr="004A1BB9">
        <w:rPr>
          <w:color w:val="000000" w:themeColor="text1"/>
        </w:rPr>
        <w:t>oraș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cosmopolit</w:t>
      </w:r>
      <w:proofErr w:type="spellEnd"/>
      <w:r w:rsidRPr="004A1BB9">
        <w:rPr>
          <w:color w:val="000000" w:themeColor="text1"/>
        </w:rPr>
        <w:t xml:space="preserve">, </w:t>
      </w:r>
      <w:proofErr w:type="spellStart"/>
      <w:r w:rsidRPr="004A1BB9">
        <w:rPr>
          <w:color w:val="000000" w:themeColor="text1"/>
        </w:rPr>
        <w:t>renumit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în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întreaga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lume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pentru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prietenia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și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vitalitatea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comunității</w:t>
      </w:r>
      <w:proofErr w:type="spellEnd"/>
      <w:r w:rsidRPr="004A1BB9">
        <w:rPr>
          <w:color w:val="000000" w:themeColor="text1"/>
        </w:rPr>
        <w:t xml:space="preserve"> sale. Este </w:t>
      </w:r>
      <w:proofErr w:type="spellStart"/>
      <w:r w:rsidRPr="004A1BB9">
        <w:rPr>
          <w:color w:val="000000" w:themeColor="text1"/>
        </w:rPr>
        <w:t>îmbogățit</w:t>
      </w:r>
      <w:proofErr w:type="spellEnd"/>
      <w:r w:rsidRPr="004A1BB9">
        <w:rPr>
          <w:color w:val="000000" w:themeColor="text1"/>
        </w:rPr>
        <w:t xml:space="preserve"> cu </w:t>
      </w:r>
      <w:proofErr w:type="spellStart"/>
      <w:r w:rsidRPr="004A1BB9">
        <w:rPr>
          <w:color w:val="000000" w:themeColor="text1"/>
        </w:rPr>
        <w:t>energie</w:t>
      </w:r>
      <w:proofErr w:type="spellEnd"/>
      <w:r w:rsidRPr="004A1BB9">
        <w:rPr>
          <w:color w:val="000000" w:themeColor="text1"/>
        </w:rPr>
        <w:t xml:space="preserve">, o </w:t>
      </w:r>
      <w:proofErr w:type="spellStart"/>
      <w:r w:rsidRPr="004A1BB9">
        <w:rPr>
          <w:color w:val="000000" w:themeColor="text1"/>
        </w:rPr>
        <w:t>viață</w:t>
      </w:r>
      <w:proofErr w:type="spellEnd"/>
      <w:r w:rsidRPr="004A1BB9">
        <w:rPr>
          <w:color w:val="000000" w:themeColor="text1"/>
        </w:rPr>
        <w:t xml:space="preserve"> de </w:t>
      </w:r>
      <w:proofErr w:type="spellStart"/>
      <w:r w:rsidRPr="004A1BB9">
        <w:rPr>
          <w:color w:val="000000" w:themeColor="text1"/>
        </w:rPr>
        <w:t>noapte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uimitoare</w:t>
      </w:r>
      <w:proofErr w:type="spellEnd"/>
      <w:r w:rsidRPr="004A1BB9">
        <w:rPr>
          <w:color w:val="000000" w:themeColor="text1"/>
        </w:rPr>
        <w:t xml:space="preserve">, o </w:t>
      </w:r>
      <w:proofErr w:type="spellStart"/>
      <w:r w:rsidRPr="004A1BB9">
        <w:rPr>
          <w:color w:val="000000" w:themeColor="text1"/>
        </w:rPr>
        <w:t>scenă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muzicală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înfloritoare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și</w:t>
      </w:r>
      <w:proofErr w:type="spellEnd"/>
      <w:r w:rsidRPr="004A1BB9">
        <w:rPr>
          <w:color w:val="000000" w:themeColor="text1"/>
        </w:rPr>
        <w:t xml:space="preserve"> un program fantastic de </w:t>
      </w:r>
      <w:proofErr w:type="spellStart"/>
      <w:r w:rsidRPr="004A1BB9">
        <w:rPr>
          <w:color w:val="000000" w:themeColor="text1"/>
        </w:rPr>
        <w:t>festivaluri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anuale</w:t>
      </w:r>
      <w:proofErr w:type="spellEnd"/>
      <w:r w:rsidRPr="004A1BB9">
        <w:rPr>
          <w:color w:val="000000" w:themeColor="text1"/>
        </w:rPr>
        <w:t xml:space="preserve">.  </w:t>
      </w:r>
    </w:p>
    <w:p w14:paraId="1321FF79" w14:textId="1965DA4E" w:rsidR="004A1BB9" w:rsidRPr="004A1BB9" w:rsidRDefault="004A1BB9" w:rsidP="004A1BB9">
      <w:pPr>
        <w:pStyle w:val="NoSpacing"/>
        <w:jc w:val="both"/>
        <w:rPr>
          <w:color w:val="000000" w:themeColor="text1"/>
        </w:rPr>
      </w:pPr>
    </w:p>
    <w:p w14:paraId="1A528626" w14:textId="73583024" w:rsidR="004A1BB9" w:rsidRPr="004A1BB9" w:rsidRDefault="004A1BB9" w:rsidP="004A1BB9">
      <w:pPr>
        <w:pStyle w:val="NoSpacing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7B2CBA6" wp14:editId="267AC807">
            <wp:simplePos x="0" y="0"/>
            <wp:positionH relativeFrom="column">
              <wp:posOffset>1910080</wp:posOffset>
            </wp:positionH>
            <wp:positionV relativeFrom="paragraph">
              <wp:posOffset>47625</wp:posOffset>
            </wp:positionV>
            <wp:extent cx="3886200" cy="19812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A1BB9">
        <w:rPr>
          <w:color w:val="000000" w:themeColor="text1"/>
        </w:rPr>
        <w:t>Clădirea</w:t>
      </w:r>
      <w:proofErr w:type="spellEnd"/>
      <w:r w:rsidRPr="004A1BB9">
        <w:rPr>
          <w:color w:val="000000" w:themeColor="text1"/>
        </w:rPr>
        <w:t xml:space="preserve"> ATU </w:t>
      </w:r>
      <w:r w:rsidRPr="004A1BB9">
        <w:rPr>
          <w:b/>
          <w:bCs/>
          <w:color w:val="000000" w:themeColor="text1"/>
        </w:rPr>
        <w:t xml:space="preserve">Galway City, </w:t>
      </w:r>
      <w:r w:rsidRPr="004A1BB9">
        <w:rPr>
          <w:color w:val="000000" w:themeColor="text1"/>
        </w:rPr>
        <w:t xml:space="preserve">Dublin Road, </w:t>
      </w:r>
      <w:proofErr w:type="spellStart"/>
      <w:r w:rsidRPr="004A1BB9">
        <w:rPr>
          <w:color w:val="000000" w:themeColor="text1"/>
        </w:rPr>
        <w:t>este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unul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dintre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reperele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emblematice</w:t>
      </w:r>
      <w:proofErr w:type="spellEnd"/>
      <w:r w:rsidRPr="004A1BB9">
        <w:rPr>
          <w:color w:val="000000" w:themeColor="text1"/>
        </w:rPr>
        <w:t xml:space="preserve"> ale </w:t>
      </w:r>
      <w:proofErr w:type="spellStart"/>
      <w:r w:rsidRPr="004A1BB9">
        <w:rPr>
          <w:color w:val="000000" w:themeColor="text1"/>
        </w:rPr>
        <w:t>orașului</w:t>
      </w:r>
      <w:proofErr w:type="spellEnd"/>
      <w:r w:rsidRPr="004A1BB9">
        <w:rPr>
          <w:color w:val="000000" w:themeColor="text1"/>
        </w:rPr>
        <w:t xml:space="preserve"> Galway, </w:t>
      </w:r>
      <w:proofErr w:type="spellStart"/>
      <w:r w:rsidRPr="004A1BB9">
        <w:rPr>
          <w:color w:val="000000" w:themeColor="text1"/>
        </w:rPr>
        <w:t>datorită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celor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trei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panouri</w:t>
      </w:r>
      <w:proofErr w:type="spellEnd"/>
      <w:r w:rsidRPr="004A1BB9">
        <w:rPr>
          <w:color w:val="000000" w:themeColor="text1"/>
        </w:rPr>
        <w:t xml:space="preserve"> distinctive din </w:t>
      </w:r>
      <w:proofErr w:type="spellStart"/>
      <w:r w:rsidRPr="004A1BB9">
        <w:rPr>
          <w:color w:val="000000" w:themeColor="text1"/>
        </w:rPr>
        <w:t>cupru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în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formă</w:t>
      </w:r>
      <w:proofErr w:type="spellEnd"/>
      <w:r w:rsidRPr="004A1BB9">
        <w:rPr>
          <w:color w:val="000000" w:themeColor="text1"/>
        </w:rPr>
        <w:t xml:space="preserve"> de </w:t>
      </w:r>
      <w:proofErr w:type="spellStart"/>
      <w:r w:rsidRPr="004A1BB9">
        <w:rPr>
          <w:color w:val="000000" w:themeColor="text1"/>
        </w:rPr>
        <w:t>pânză</w:t>
      </w:r>
      <w:proofErr w:type="spellEnd"/>
      <w:r w:rsidRPr="004A1BB9">
        <w:rPr>
          <w:color w:val="000000" w:themeColor="text1"/>
        </w:rPr>
        <w:t xml:space="preserve"> din </w:t>
      </w:r>
      <w:proofErr w:type="spellStart"/>
      <w:r w:rsidRPr="004A1BB9">
        <w:rPr>
          <w:color w:val="000000" w:themeColor="text1"/>
        </w:rPr>
        <w:t>fața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clădirii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principale</w:t>
      </w:r>
      <w:proofErr w:type="spellEnd"/>
      <w:r w:rsidRPr="004A1BB9">
        <w:rPr>
          <w:color w:val="000000" w:themeColor="text1"/>
        </w:rPr>
        <w:t xml:space="preserve">.  </w:t>
      </w:r>
      <w:proofErr w:type="spellStart"/>
      <w:r w:rsidRPr="004A1BB9">
        <w:rPr>
          <w:color w:val="000000" w:themeColor="text1"/>
        </w:rPr>
        <w:t>Acest</w:t>
      </w:r>
      <w:proofErr w:type="spellEnd"/>
      <w:r w:rsidRPr="004A1BB9">
        <w:rPr>
          <w:color w:val="000000" w:themeColor="text1"/>
        </w:rPr>
        <w:t xml:space="preserve"> design </w:t>
      </w:r>
      <w:proofErr w:type="spellStart"/>
      <w:r w:rsidRPr="004A1BB9">
        <w:rPr>
          <w:color w:val="000000" w:themeColor="text1"/>
        </w:rPr>
        <w:t>unic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ajută</w:t>
      </w:r>
      <w:proofErr w:type="spellEnd"/>
      <w:r w:rsidRPr="004A1BB9">
        <w:rPr>
          <w:color w:val="000000" w:themeColor="text1"/>
        </w:rPr>
        <w:t xml:space="preserve"> la </w:t>
      </w:r>
      <w:proofErr w:type="spellStart"/>
      <w:r w:rsidRPr="004A1BB9">
        <w:rPr>
          <w:color w:val="000000" w:themeColor="text1"/>
        </w:rPr>
        <w:t>identificarea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universității</w:t>
      </w:r>
      <w:proofErr w:type="spellEnd"/>
      <w:r w:rsidRPr="004A1BB9">
        <w:rPr>
          <w:color w:val="000000" w:themeColor="text1"/>
        </w:rPr>
        <w:t xml:space="preserve"> ca un </w:t>
      </w:r>
      <w:proofErr w:type="spellStart"/>
      <w:r w:rsidRPr="004A1BB9">
        <w:rPr>
          <w:color w:val="000000" w:themeColor="text1"/>
        </w:rPr>
        <w:t>inovator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în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tehnologia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modernă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și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servește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scopului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practic</w:t>
      </w:r>
      <w:proofErr w:type="spellEnd"/>
      <w:r w:rsidRPr="004A1BB9">
        <w:rPr>
          <w:color w:val="000000" w:themeColor="text1"/>
        </w:rPr>
        <w:t xml:space="preserve"> de a </w:t>
      </w:r>
      <w:proofErr w:type="spellStart"/>
      <w:r w:rsidRPr="004A1BB9">
        <w:rPr>
          <w:color w:val="000000" w:themeColor="text1"/>
        </w:rPr>
        <w:t>găzdui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biblioteca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și</w:t>
      </w:r>
      <w:proofErr w:type="spellEnd"/>
      <w:r w:rsidRPr="004A1BB9">
        <w:rPr>
          <w:color w:val="000000" w:themeColor="text1"/>
        </w:rPr>
        <w:t xml:space="preserve"> </w:t>
      </w:r>
      <w:proofErr w:type="spellStart"/>
      <w:r w:rsidRPr="004A1BB9">
        <w:rPr>
          <w:color w:val="000000" w:themeColor="text1"/>
        </w:rPr>
        <w:t>centrul</w:t>
      </w:r>
      <w:proofErr w:type="spellEnd"/>
      <w:r w:rsidRPr="004A1BB9">
        <w:rPr>
          <w:color w:val="000000" w:themeColor="text1"/>
        </w:rPr>
        <w:t xml:space="preserve"> IT.   </w:t>
      </w:r>
    </w:p>
    <w:p w14:paraId="6AF11454" w14:textId="1C2C5340" w:rsidR="004A1BB9" w:rsidRPr="004A1BB9" w:rsidRDefault="004A1BB9" w:rsidP="004A1BB9">
      <w:pPr>
        <w:pStyle w:val="NoSpacing"/>
        <w:jc w:val="both"/>
        <w:rPr>
          <w:color w:val="000000" w:themeColor="text1"/>
        </w:rPr>
      </w:pPr>
    </w:p>
    <w:p w14:paraId="6A288EFE" w14:textId="096DCF48" w:rsidR="004A1BB9" w:rsidRDefault="00C42D9A" w:rsidP="004A1BB9">
      <w:pPr>
        <w:pStyle w:val="NoSpacing"/>
        <w:rPr>
          <w:b/>
          <w:bCs/>
          <w:color w:val="0000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8F39AD" wp14:editId="3B904C43">
            <wp:simplePos x="0" y="0"/>
            <wp:positionH relativeFrom="column">
              <wp:posOffset>43180</wp:posOffset>
            </wp:positionH>
            <wp:positionV relativeFrom="paragraph">
              <wp:posOffset>154940</wp:posOffset>
            </wp:positionV>
            <wp:extent cx="2940685" cy="176466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BB9">
        <w:rPr>
          <w:b/>
          <w:bCs/>
          <w:color w:val="0000FF"/>
        </w:rPr>
        <w:t>LOCATIE</w:t>
      </w:r>
    </w:p>
    <w:p w14:paraId="7B4FC185" w14:textId="29CA6E7F" w:rsidR="003D590F" w:rsidRDefault="004A1BB9" w:rsidP="003D590F">
      <w:proofErr w:type="spellStart"/>
      <w:r>
        <w:t>Campusul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la 2 ore </w:t>
      </w:r>
      <w:proofErr w:type="spellStart"/>
      <w:r>
        <w:t>si</w:t>
      </w:r>
      <w:proofErr w:type="spellEnd"/>
      <w:r>
        <w:t xml:space="preserve"> 15 minute de </w:t>
      </w:r>
      <w:proofErr w:type="spellStart"/>
      <w:r>
        <w:t>Aeroportul</w:t>
      </w:r>
      <w:proofErr w:type="spellEnd"/>
      <w:r>
        <w:t xml:space="preserve"> din Dublin </w:t>
      </w:r>
      <w:proofErr w:type="spellStart"/>
      <w:r>
        <w:t>si</w:t>
      </w:r>
      <w:proofErr w:type="spellEnd"/>
      <w:r>
        <w:t xml:space="preserve"> la 35 de minute de </w:t>
      </w:r>
      <w:proofErr w:type="spellStart"/>
      <w:r>
        <w:t>mers</w:t>
      </w:r>
      <w:proofErr w:type="spellEnd"/>
      <w:r>
        <w:t xml:space="preserve"> pe </w:t>
      </w:r>
      <w:proofErr w:type="spellStart"/>
      <w:r>
        <w:t>jos</w:t>
      </w:r>
      <w:proofErr w:type="spellEnd"/>
      <w:r>
        <w:t xml:space="preserve"> de </w:t>
      </w:r>
      <w:proofErr w:type="spellStart"/>
      <w:r>
        <w:t>centrul</w:t>
      </w:r>
      <w:proofErr w:type="spellEnd"/>
      <w:r>
        <w:t xml:space="preserve"> </w:t>
      </w:r>
      <w:proofErr w:type="spellStart"/>
      <w:r>
        <w:t>orasului</w:t>
      </w:r>
      <w:proofErr w:type="spellEnd"/>
      <w:r>
        <w:t xml:space="preserve"> Galway.</w:t>
      </w:r>
      <w:r w:rsidR="00C42D9A">
        <w:t xml:space="preserve"> In fata </w:t>
      </w:r>
      <w:proofErr w:type="spellStart"/>
      <w:r w:rsidR="00C42D9A">
        <w:t>cladirii</w:t>
      </w:r>
      <w:proofErr w:type="spellEnd"/>
      <w:r w:rsidR="00C42D9A">
        <w:t xml:space="preserve"> </w:t>
      </w:r>
      <w:proofErr w:type="spellStart"/>
      <w:r w:rsidR="00C42D9A">
        <w:t>principale</w:t>
      </w:r>
      <w:proofErr w:type="spellEnd"/>
      <w:r w:rsidR="00C42D9A">
        <w:t xml:space="preserve"> din campus se </w:t>
      </w:r>
      <w:proofErr w:type="spellStart"/>
      <w:r w:rsidR="00C42D9A">
        <w:t>afla</w:t>
      </w:r>
      <w:proofErr w:type="spellEnd"/>
      <w:r w:rsidR="00C42D9A">
        <w:t xml:space="preserve"> o </w:t>
      </w:r>
      <w:proofErr w:type="spellStart"/>
      <w:r w:rsidR="00C42D9A">
        <w:t>statie</w:t>
      </w:r>
      <w:proofErr w:type="spellEnd"/>
      <w:r w:rsidR="00C42D9A">
        <w:t xml:space="preserve"> de </w:t>
      </w:r>
      <w:proofErr w:type="spellStart"/>
      <w:r w:rsidR="00C42D9A">
        <w:t>autobuz</w:t>
      </w:r>
      <w:proofErr w:type="spellEnd"/>
      <w:r w:rsidR="00C42D9A">
        <w:t xml:space="preserve"> care duce direct in </w:t>
      </w:r>
      <w:proofErr w:type="spellStart"/>
      <w:r w:rsidR="00C42D9A">
        <w:t>centrul</w:t>
      </w:r>
      <w:proofErr w:type="spellEnd"/>
      <w:r w:rsidR="00C42D9A">
        <w:t xml:space="preserve"> </w:t>
      </w:r>
      <w:proofErr w:type="spellStart"/>
      <w:r w:rsidR="00C42D9A">
        <w:t>orasului</w:t>
      </w:r>
      <w:proofErr w:type="spellEnd"/>
      <w:r w:rsidR="00C42D9A">
        <w:t>.</w:t>
      </w:r>
    </w:p>
    <w:p w14:paraId="55FDD4E7" w14:textId="4D7D3298" w:rsidR="00C42D9A" w:rsidRDefault="00C42D9A" w:rsidP="003D590F">
      <w:proofErr w:type="spellStart"/>
      <w:r w:rsidRPr="000A1F6D">
        <w:rPr>
          <w:b/>
          <w:bCs/>
        </w:rPr>
        <w:t>Glasan</w:t>
      </w:r>
      <w:proofErr w:type="spellEnd"/>
      <w:r w:rsidRPr="000A1F6D">
        <w:rPr>
          <w:b/>
          <w:bCs/>
        </w:rPr>
        <w:t xml:space="preserve"> Village</w:t>
      </w:r>
      <w:r w:rsidRPr="00C42D9A">
        <w:t xml:space="preserve"> </w:t>
      </w:r>
      <w:proofErr w:type="spellStart"/>
      <w:r w:rsidRPr="00C42D9A">
        <w:t>este</w:t>
      </w:r>
      <w:proofErr w:type="spellEnd"/>
      <w:r w:rsidRPr="00C42D9A">
        <w:t xml:space="preserve"> un complex de </w:t>
      </w:r>
      <w:proofErr w:type="spellStart"/>
      <w:r w:rsidRPr="00C42D9A">
        <w:t>cazare</w:t>
      </w:r>
      <w:proofErr w:type="spellEnd"/>
      <w:r w:rsidRPr="00C42D9A">
        <w:t xml:space="preserve"> </w:t>
      </w:r>
      <w:proofErr w:type="spellStart"/>
      <w:r w:rsidRPr="00C42D9A">
        <w:t>pentru</w:t>
      </w:r>
      <w:proofErr w:type="spellEnd"/>
      <w:r w:rsidRPr="00C42D9A">
        <w:t xml:space="preserve"> </w:t>
      </w:r>
      <w:proofErr w:type="spellStart"/>
      <w:r w:rsidRPr="00C42D9A">
        <w:t>studenți</w:t>
      </w:r>
      <w:proofErr w:type="spellEnd"/>
      <w:r w:rsidRPr="00C42D9A">
        <w:t xml:space="preserve"> </w:t>
      </w:r>
      <w:proofErr w:type="spellStart"/>
      <w:r w:rsidRPr="00C42D9A">
        <w:t>construit</w:t>
      </w:r>
      <w:proofErr w:type="spellEnd"/>
      <w:r w:rsidRPr="00C42D9A">
        <w:t xml:space="preserve"> </w:t>
      </w:r>
      <w:proofErr w:type="spellStart"/>
      <w:r w:rsidRPr="00C42D9A">
        <w:t>în</w:t>
      </w:r>
      <w:proofErr w:type="spellEnd"/>
      <w:r w:rsidRPr="00C42D9A">
        <w:t xml:space="preserve"> </w:t>
      </w:r>
      <w:proofErr w:type="spellStart"/>
      <w:r w:rsidRPr="00C42D9A">
        <w:t>acest</w:t>
      </w:r>
      <w:proofErr w:type="spellEnd"/>
      <w:r w:rsidRPr="00C42D9A">
        <w:t xml:space="preserve"> scop, </w:t>
      </w:r>
      <w:proofErr w:type="spellStart"/>
      <w:r w:rsidRPr="00C42D9A">
        <w:t>afiliat</w:t>
      </w:r>
      <w:proofErr w:type="spellEnd"/>
      <w:r w:rsidRPr="00C42D9A">
        <w:t xml:space="preserve"> la ATU Galway. </w:t>
      </w:r>
      <w:proofErr w:type="spellStart"/>
      <w:r w:rsidRPr="00C42D9A">
        <w:t>Satul</w:t>
      </w:r>
      <w:proofErr w:type="spellEnd"/>
      <w:r w:rsidRPr="00C42D9A">
        <w:t xml:space="preserve"> </w:t>
      </w:r>
      <w:proofErr w:type="spellStart"/>
      <w:r w:rsidRPr="00C42D9A">
        <w:t>cuprinde</w:t>
      </w:r>
      <w:proofErr w:type="spellEnd"/>
      <w:r w:rsidRPr="00C42D9A">
        <w:t xml:space="preserve"> 700 de </w:t>
      </w:r>
      <w:proofErr w:type="spellStart"/>
      <w:r w:rsidRPr="00C42D9A">
        <w:t>locuri</w:t>
      </w:r>
      <w:proofErr w:type="spellEnd"/>
      <w:r w:rsidRPr="00C42D9A">
        <w:t xml:space="preserve"> de </w:t>
      </w:r>
      <w:proofErr w:type="spellStart"/>
      <w:r w:rsidRPr="00C42D9A">
        <w:t>cazare</w:t>
      </w:r>
      <w:proofErr w:type="spellEnd"/>
      <w:r w:rsidRPr="00C42D9A">
        <w:t xml:space="preserve">, </w:t>
      </w:r>
      <w:proofErr w:type="spellStart"/>
      <w:r w:rsidRPr="00C42D9A">
        <w:t>dintre</w:t>
      </w:r>
      <w:proofErr w:type="spellEnd"/>
      <w:r w:rsidRPr="00C42D9A">
        <w:t xml:space="preserve"> care </w:t>
      </w:r>
      <w:proofErr w:type="spellStart"/>
      <w:r w:rsidRPr="00C42D9A">
        <w:t>majoritatea</w:t>
      </w:r>
      <w:proofErr w:type="spellEnd"/>
      <w:r w:rsidRPr="00C42D9A">
        <w:t xml:space="preserve"> sunt </w:t>
      </w:r>
      <w:proofErr w:type="spellStart"/>
      <w:r w:rsidRPr="00C42D9A">
        <w:t>gestionate</w:t>
      </w:r>
      <w:proofErr w:type="spellEnd"/>
      <w:r w:rsidRPr="00C42D9A">
        <w:t xml:space="preserve"> </w:t>
      </w:r>
      <w:proofErr w:type="spellStart"/>
      <w:r w:rsidRPr="00C42D9A">
        <w:t>centralizat</w:t>
      </w:r>
      <w:proofErr w:type="spellEnd"/>
      <w:r w:rsidRPr="00C42D9A">
        <w:t xml:space="preserve"> </w:t>
      </w:r>
      <w:proofErr w:type="spellStart"/>
      <w:r w:rsidRPr="00C42D9A">
        <w:lastRenderedPageBreak/>
        <w:t>prin</w:t>
      </w:r>
      <w:proofErr w:type="spellEnd"/>
      <w:r w:rsidRPr="00C42D9A">
        <w:t xml:space="preserve"> </w:t>
      </w:r>
      <w:proofErr w:type="spellStart"/>
      <w:r w:rsidRPr="00C42D9A">
        <w:t>biroul</w:t>
      </w:r>
      <w:proofErr w:type="spellEnd"/>
      <w:r w:rsidRPr="00C42D9A">
        <w:t xml:space="preserve"> de </w:t>
      </w:r>
      <w:proofErr w:type="spellStart"/>
      <w:r w:rsidRPr="00C42D9A">
        <w:t>recepție</w:t>
      </w:r>
      <w:proofErr w:type="spellEnd"/>
      <w:r w:rsidRPr="00C42D9A">
        <w:t xml:space="preserve"> de la </w:t>
      </w:r>
      <w:proofErr w:type="spellStart"/>
      <w:r w:rsidRPr="00C42D9A">
        <w:t>fața</w:t>
      </w:r>
      <w:proofErr w:type="spellEnd"/>
      <w:r w:rsidRPr="00C42D9A">
        <w:t xml:space="preserve"> </w:t>
      </w:r>
      <w:proofErr w:type="spellStart"/>
      <w:r w:rsidRPr="00C42D9A">
        <w:t>locului</w:t>
      </w:r>
      <w:proofErr w:type="spellEnd"/>
      <w:r w:rsidRPr="00C42D9A">
        <w:t xml:space="preserve">, care </w:t>
      </w:r>
      <w:proofErr w:type="gramStart"/>
      <w:r w:rsidRPr="00C42D9A">
        <w:t>are</w:t>
      </w:r>
      <w:proofErr w:type="gramEnd"/>
      <w:r w:rsidRPr="00C42D9A">
        <w:t xml:space="preserve"> un </w:t>
      </w:r>
      <w:proofErr w:type="spellStart"/>
      <w:r w:rsidRPr="00C42D9A">
        <w:t>birou</w:t>
      </w:r>
      <w:proofErr w:type="spellEnd"/>
      <w:r w:rsidRPr="00C42D9A">
        <w:t xml:space="preserve"> de </w:t>
      </w:r>
      <w:proofErr w:type="spellStart"/>
      <w:r w:rsidRPr="00C42D9A">
        <w:t>securitate</w:t>
      </w:r>
      <w:proofErr w:type="spellEnd"/>
      <w:r w:rsidRPr="00C42D9A">
        <w:t xml:space="preserve"> </w:t>
      </w:r>
      <w:proofErr w:type="spellStart"/>
      <w:r w:rsidRPr="00C42D9A">
        <w:t>adiacent</w:t>
      </w:r>
      <w:proofErr w:type="spellEnd"/>
      <w:r w:rsidRPr="00C42D9A">
        <w:t xml:space="preserve">, </w:t>
      </w:r>
      <w:proofErr w:type="spellStart"/>
      <w:r w:rsidRPr="00C42D9A">
        <w:t>magazin</w:t>
      </w:r>
      <w:proofErr w:type="spellEnd"/>
      <w:r w:rsidRPr="00C42D9A">
        <w:t xml:space="preserve">, restaurant </w:t>
      </w:r>
      <w:proofErr w:type="spellStart"/>
      <w:r w:rsidRPr="00C42D9A">
        <w:t>și</w:t>
      </w:r>
      <w:proofErr w:type="spellEnd"/>
      <w:r w:rsidRPr="00C42D9A">
        <w:t xml:space="preserve"> </w:t>
      </w:r>
      <w:proofErr w:type="spellStart"/>
      <w:r w:rsidRPr="00C42D9A">
        <w:t>spălătorie</w:t>
      </w:r>
      <w:proofErr w:type="spellEnd"/>
      <w:r w:rsidRPr="00C42D9A">
        <w:t xml:space="preserve">. </w:t>
      </w:r>
      <w:proofErr w:type="spellStart"/>
      <w:r w:rsidRPr="00C42D9A">
        <w:t>Locația</w:t>
      </w:r>
      <w:proofErr w:type="spellEnd"/>
      <w:r w:rsidRPr="00C42D9A">
        <w:t xml:space="preserve"> </w:t>
      </w:r>
      <w:proofErr w:type="spellStart"/>
      <w:r w:rsidRPr="00C42D9A">
        <w:t>sa</w:t>
      </w:r>
      <w:proofErr w:type="spellEnd"/>
      <w:r w:rsidRPr="00C42D9A">
        <w:t xml:space="preserve"> de </w:t>
      </w:r>
      <w:proofErr w:type="spellStart"/>
      <w:r w:rsidRPr="00C42D9A">
        <w:t>neegalat</w:t>
      </w:r>
      <w:proofErr w:type="spellEnd"/>
      <w:r w:rsidRPr="00C42D9A">
        <w:t xml:space="preserve">, </w:t>
      </w:r>
      <w:proofErr w:type="spellStart"/>
      <w:r w:rsidRPr="00C42D9A">
        <w:t>chiar</w:t>
      </w:r>
      <w:proofErr w:type="spellEnd"/>
      <w:r w:rsidRPr="00C42D9A">
        <w:t xml:space="preserve"> </w:t>
      </w:r>
      <w:proofErr w:type="spellStart"/>
      <w:r w:rsidRPr="00C42D9A">
        <w:t>vizavi</w:t>
      </w:r>
      <w:proofErr w:type="spellEnd"/>
      <w:r w:rsidRPr="00C42D9A">
        <w:t xml:space="preserve"> de </w:t>
      </w:r>
      <w:proofErr w:type="spellStart"/>
      <w:r w:rsidRPr="00C42D9A">
        <w:t>campusul</w:t>
      </w:r>
      <w:proofErr w:type="spellEnd"/>
      <w:r w:rsidRPr="00C42D9A">
        <w:t xml:space="preserve"> principal ATU Galway, </w:t>
      </w:r>
      <w:proofErr w:type="spellStart"/>
      <w:r w:rsidRPr="00C42D9A">
        <w:t>îl</w:t>
      </w:r>
      <w:proofErr w:type="spellEnd"/>
      <w:r w:rsidRPr="00C42D9A">
        <w:t xml:space="preserve"> face </w:t>
      </w:r>
      <w:proofErr w:type="spellStart"/>
      <w:r w:rsidRPr="00C42D9A">
        <w:t>alegerea</w:t>
      </w:r>
      <w:proofErr w:type="spellEnd"/>
      <w:r w:rsidRPr="00C42D9A"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7E547A" wp14:editId="56F40F67">
            <wp:simplePos x="0" y="0"/>
            <wp:positionH relativeFrom="margin">
              <wp:posOffset>2953385</wp:posOffset>
            </wp:positionH>
            <wp:positionV relativeFrom="paragraph">
              <wp:posOffset>648970</wp:posOffset>
            </wp:positionV>
            <wp:extent cx="2889250" cy="1917065"/>
            <wp:effectExtent l="0" t="0" r="635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5F3BAF1" wp14:editId="7223204B">
            <wp:simplePos x="0" y="0"/>
            <wp:positionH relativeFrom="margin">
              <wp:align>left</wp:align>
            </wp:positionH>
            <wp:positionV relativeFrom="paragraph">
              <wp:posOffset>647700</wp:posOffset>
            </wp:positionV>
            <wp:extent cx="2914650" cy="19488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42D9A">
        <w:t>perfectă</w:t>
      </w:r>
      <w:proofErr w:type="spellEnd"/>
      <w:r w:rsidRPr="00C42D9A">
        <w:t xml:space="preserve"> </w:t>
      </w:r>
      <w:proofErr w:type="spellStart"/>
      <w:r w:rsidRPr="00C42D9A">
        <w:t>pentru</w:t>
      </w:r>
      <w:proofErr w:type="spellEnd"/>
      <w:r w:rsidRPr="00C42D9A">
        <w:t xml:space="preserve"> </w:t>
      </w:r>
      <w:proofErr w:type="spellStart"/>
      <w:r w:rsidRPr="00C42D9A">
        <w:t>cazarea</w:t>
      </w:r>
      <w:proofErr w:type="spellEnd"/>
      <w:r w:rsidRPr="00C42D9A">
        <w:t xml:space="preserve"> </w:t>
      </w:r>
      <w:proofErr w:type="spellStart"/>
      <w:r w:rsidRPr="00C42D9A">
        <w:t>studenților</w:t>
      </w:r>
      <w:proofErr w:type="spellEnd"/>
      <w:r w:rsidRPr="00C42D9A">
        <w:t xml:space="preserve"> </w:t>
      </w:r>
      <w:proofErr w:type="spellStart"/>
      <w:r w:rsidRPr="00C42D9A">
        <w:t>în</w:t>
      </w:r>
      <w:proofErr w:type="spellEnd"/>
      <w:r w:rsidRPr="00C42D9A">
        <w:t xml:space="preserve"> Galway.</w:t>
      </w:r>
    </w:p>
    <w:p w14:paraId="1183C84A" w14:textId="75705DAD" w:rsidR="00C42D9A" w:rsidRDefault="00C42D9A" w:rsidP="003D590F"/>
    <w:p w14:paraId="1E4F60CC" w14:textId="7C9D12D9" w:rsidR="00C42D9A" w:rsidRDefault="001B0DC5" w:rsidP="00C42D9A">
      <w:pPr>
        <w:pStyle w:val="NoSpacing"/>
        <w:rPr>
          <w:b/>
          <w:bCs/>
          <w:color w:val="0000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8E207D8" wp14:editId="205AFC71">
            <wp:simplePos x="0" y="0"/>
            <wp:positionH relativeFrom="column">
              <wp:posOffset>2919730</wp:posOffset>
            </wp:positionH>
            <wp:positionV relativeFrom="paragraph">
              <wp:posOffset>9525</wp:posOffset>
            </wp:positionV>
            <wp:extent cx="2901315" cy="16478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41"/>
                    <a:stretch/>
                  </pic:blipFill>
                  <pic:spPr bwMode="auto">
                    <a:xfrm>
                      <a:off x="0" y="0"/>
                      <a:ext cx="290131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D9A">
        <w:rPr>
          <w:b/>
          <w:bCs/>
          <w:color w:val="0000FF"/>
        </w:rPr>
        <w:t>FACILITATI</w:t>
      </w:r>
    </w:p>
    <w:p w14:paraId="62407A7D" w14:textId="289AA0B2" w:rsidR="009E4900" w:rsidRDefault="009E4900" w:rsidP="009E4900">
      <w:pPr>
        <w:pStyle w:val="NoSpacing"/>
      </w:pPr>
      <w:proofErr w:type="spellStart"/>
      <w:r>
        <w:t>Acces</w:t>
      </w:r>
      <w:proofErr w:type="spellEnd"/>
      <w:r>
        <w:t xml:space="preserve"> Wi-</w:t>
      </w:r>
      <w:proofErr w:type="gramStart"/>
      <w:r>
        <w:t>fi ,</w:t>
      </w:r>
      <w:proofErr w:type="gramEnd"/>
      <w:r>
        <w:t xml:space="preserve"> </w:t>
      </w:r>
      <w:proofErr w:type="spellStart"/>
      <w:r>
        <w:t>curatatorie</w:t>
      </w:r>
      <w:proofErr w:type="spellEnd"/>
      <w:r>
        <w:t xml:space="preserve"> ( cu </w:t>
      </w:r>
      <w:proofErr w:type="spellStart"/>
      <w:r>
        <w:t>plata</w:t>
      </w:r>
      <w:proofErr w:type="spellEnd"/>
      <w:r>
        <w:t xml:space="preserve">), mini market la 10 minute de campus, </w:t>
      </w:r>
      <w:proofErr w:type="spellStart"/>
      <w:r>
        <w:t>distribuitoare</w:t>
      </w:r>
      <w:proofErr w:type="spellEnd"/>
      <w:r>
        <w:t xml:space="preserve"> automate de </w:t>
      </w:r>
      <w:proofErr w:type="spellStart"/>
      <w:r>
        <w:t>sucuri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snacksuri</w:t>
      </w:r>
      <w:proofErr w:type="spellEnd"/>
      <w:r>
        <w:t xml:space="preserve"> , </w:t>
      </w:r>
      <w:proofErr w:type="spellStart"/>
      <w:r>
        <w:t>cafenea</w:t>
      </w:r>
      <w:proofErr w:type="spellEnd"/>
      <w:r>
        <w:t xml:space="preserve"> </w:t>
      </w:r>
      <w:proofErr w:type="spellStart"/>
      <w:r>
        <w:t>moderna</w:t>
      </w:r>
      <w:proofErr w:type="spellEnd"/>
      <w:r>
        <w:t xml:space="preserve"> in campus, </w:t>
      </w:r>
      <w:proofErr w:type="spellStart"/>
      <w:r>
        <w:t>sala</w:t>
      </w:r>
      <w:proofErr w:type="spellEnd"/>
      <w:r>
        <w:t xml:space="preserve"> de sport, </w:t>
      </w:r>
      <w:proofErr w:type="spellStart"/>
      <w:r>
        <w:t>teren</w:t>
      </w:r>
      <w:proofErr w:type="spellEnd"/>
      <w:r>
        <w:t xml:space="preserve"> de </w:t>
      </w:r>
      <w:proofErr w:type="spellStart"/>
      <w:r>
        <w:t>fotbal</w:t>
      </w:r>
      <w:proofErr w:type="spellEnd"/>
      <w:r>
        <w:t>.</w:t>
      </w:r>
    </w:p>
    <w:p w14:paraId="710780B3" w14:textId="5BC3BCD0" w:rsidR="009E4900" w:rsidRDefault="009E4900" w:rsidP="001B0DC5">
      <w:pPr>
        <w:pStyle w:val="NoSpacing"/>
      </w:pPr>
      <w:proofErr w:type="spellStart"/>
      <w:r>
        <w:rPr>
          <w:b/>
          <w:bCs/>
        </w:rPr>
        <w:t>Carduri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calatorie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pentru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transportul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comun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incluse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pret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excursiile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necesita</w:t>
      </w:r>
      <w:proofErr w:type="spellEnd"/>
      <w:r>
        <w:t xml:space="preserve"> transport public.</w:t>
      </w:r>
    </w:p>
    <w:p w14:paraId="2E156CE1" w14:textId="77777777" w:rsidR="001B0DC5" w:rsidRDefault="001B0DC5" w:rsidP="001B0DC5">
      <w:pPr>
        <w:pStyle w:val="NoSpacing"/>
      </w:pPr>
    </w:p>
    <w:p w14:paraId="745D53FB" w14:textId="77777777" w:rsidR="000A1F6D" w:rsidRDefault="000A1F6D" w:rsidP="009E4900">
      <w:pPr>
        <w:pStyle w:val="NoSpacing"/>
        <w:rPr>
          <w:b/>
          <w:bCs/>
          <w:color w:val="0000FF"/>
        </w:rPr>
      </w:pPr>
    </w:p>
    <w:p w14:paraId="23666955" w14:textId="2F553EF7" w:rsidR="009E4900" w:rsidRDefault="009E4900" w:rsidP="009E4900">
      <w:pPr>
        <w:pStyle w:val="NoSpacing"/>
        <w:rPr>
          <w:b/>
          <w:bCs/>
          <w:color w:val="0000FF"/>
        </w:rPr>
      </w:pPr>
      <w:r>
        <w:rPr>
          <w:b/>
          <w:bCs/>
          <w:color w:val="0000FF"/>
        </w:rPr>
        <w:t xml:space="preserve">MESE </w:t>
      </w:r>
    </w:p>
    <w:p w14:paraId="7C5502A5" w14:textId="09FE7EAC" w:rsidR="009E4900" w:rsidRDefault="009E4900" w:rsidP="009E4900">
      <w:pPr>
        <w:pStyle w:val="NoSpacing"/>
        <w:rPr>
          <w:color w:val="000000" w:themeColor="text1"/>
        </w:rPr>
      </w:pPr>
      <w:proofErr w:type="spellStart"/>
      <w:r>
        <w:rPr>
          <w:color w:val="000000" w:themeColor="text1"/>
        </w:rPr>
        <w:t>Pachetul</w:t>
      </w:r>
      <w:proofErr w:type="spellEnd"/>
      <w:r>
        <w:rPr>
          <w:color w:val="000000" w:themeColor="text1"/>
        </w:rPr>
        <w:t xml:space="preserve"> include 3 mese </w:t>
      </w:r>
      <w:proofErr w:type="spellStart"/>
      <w:proofErr w:type="gramStart"/>
      <w:r>
        <w:rPr>
          <w:color w:val="000000" w:themeColor="text1"/>
        </w:rPr>
        <w:t>zilnice</w:t>
      </w:r>
      <w:proofErr w:type="spellEnd"/>
      <w:r>
        <w:rPr>
          <w:color w:val="000000" w:themeColor="text1"/>
        </w:rPr>
        <w:t xml:space="preserve"> :</w:t>
      </w:r>
      <w:proofErr w:type="gramEnd"/>
      <w:r>
        <w:rPr>
          <w:color w:val="000000" w:themeColor="text1"/>
        </w:rPr>
        <w:t xml:space="preserve"> mic </w:t>
      </w:r>
      <w:proofErr w:type="spellStart"/>
      <w:r>
        <w:rPr>
          <w:color w:val="000000" w:themeColor="text1"/>
        </w:rPr>
        <w:t>dejun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pranz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. </w:t>
      </w:r>
    </w:p>
    <w:p w14:paraId="64536322" w14:textId="48EB17FA" w:rsidR="009E4900" w:rsidRDefault="009E4900" w:rsidP="009E4900">
      <w:pPr>
        <w:pStyle w:val="NoSpacing"/>
        <w:rPr>
          <w:color w:val="000000" w:themeColor="text1"/>
        </w:rPr>
      </w:pPr>
      <w:proofErr w:type="spellStart"/>
      <w:r>
        <w:rPr>
          <w:color w:val="000000" w:themeColor="text1"/>
        </w:rPr>
        <w:t>Pranz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luni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vineri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pranz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pachet</w:t>
      </w:r>
      <w:proofErr w:type="spellEnd"/>
      <w:r>
        <w:rPr>
          <w:color w:val="000000" w:themeColor="text1"/>
        </w:rPr>
        <w:t xml:space="preserve"> in week-end. </w:t>
      </w:r>
      <w:proofErr w:type="spellStart"/>
      <w:r>
        <w:rPr>
          <w:color w:val="000000" w:themeColor="text1"/>
        </w:rPr>
        <w:t>Meniurile</w:t>
      </w:r>
      <w:proofErr w:type="spellEnd"/>
      <w:r>
        <w:rPr>
          <w:color w:val="000000" w:themeColor="text1"/>
        </w:rPr>
        <w:t xml:space="preserve"> sunt de </w:t>
      </w:r>
      <w:proofErr w:type="spellStart"/>
      <w:r>
        <w:rPr>
          <w:color w:val="000000" w:themeColor="text1"/>
        </w:rPr>
        <w:t>asemenea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vegetarieni</w:t>
      </w:r>
      <w:proofErr w:type="spellEnd"/>
      <w:r>
        <w:rPr>
          <w:color w:val="000000" w:themeColor="text1"/>
        </w:rPr>
        <w:t>.</w:t>
      </w:r>
    </w:p>
    <w:p w14:paraId="0E27BAB1" w14:textId="7E03A80F" w:rsidR="009E4900" w:rsidRDefault="000A1F6D" w:rsidP="009E4900">
      <w:pPr>
        <w:pStyle w:val="NoSpacing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59F8A3CB" wp14:editId="6D534A4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04820" cy="2606675"/>
            <wp:effectExtent l="0" t="0" r="508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4900">
        <w:rPr>
          <w:b/>
          <w:bCs/>
          <w:color w:val="000000" w:themeColor="text1"/>
        </w:rPr>
        <w:t>Micul</w:t>
      </w:r>
      <w:proofErr w:type="spellEnd"/>
      <w:r w:rsidR="009E4900">
        <w:rPr>
          <w:b/>
          <w:bCs/>
          <w:color w:val="000000" w:themeColor="text1"/>
        </w:rPr>
        <w:t xml:space="preserve"> </w:t>
      </w:r>
      <w:proofErr w:type="spellStart"/>
      <w:r w:rsidR="009E4900">
        <w:rPr>
          <w:b/>
          <w:bCs/>
          <w:color w:val="000000" w:themeColor="text1"/>
        </w:rPr>
        <w:t>dejun</w:t>
      </w:r>
      <w:proofErr w:type="spellEnd"/>
      <w:r w:rsidR="009E4900">
        <w:rPr>
          <w:color w:val="000000" w:themeColor="text1"/>
        </w:rPr>
        <w:t xml:space="preserve"> </w:t>
      </w:r>
      <w:proofErr w:type="spellStart"/>
      <w:r w:rsidR="009E4900">
        <w:rPr>
          <w:color w:val="000000" w:themeColor="text1"/>
        </w:rPr>
        <w:t>contine</w:t>
      </w:r>
      <w:proofErr w:type="spellEnd"/>
      <w:r w:rsidR="009E4900">
        <w:rPr>
          <w:color w:val="000000" w:themeColor="text1"/>
        </w:rPr>
        <w:t xml:space="preserve"> o </w:t>
      </w:r>
      <w:proofErr w:type="spellStart"/>
      <w:r w:rsidR="009E4900">
        <w:rPr>
          <w:color w:val="000000" w:themeColor="text1"/>
        </w:rPr>
        <w:t>selectie</w:t>
      </w:r>
      <w:proofErr w:type="spellEnd"/>
      <w:r w:rsidR="009E4900">
        <w:rPr>
          <w:color w:val="000000" w:themeColor="text1"/>
        </w:rPr>
        <w:t xml:space="preserve"> de 3 </w:t>
      </w:r>
      <w:proofErr w:type="spellStart"/>
      <w:r w:rsidR="009E4900">
        <w:rPr>
          <w:color w:val="000000" w:themeColor="text1"/>
        </w:rPr>
        <w:t>tipuri</w:t>
      </w:r>
      <w:proofErr w:type="spellEnd"/>
      <w:r w:rsidR="009E4900">
        <w:rPr>
          <w:color w:val="000000" w:themeColor="text1"/>
        </w:rPr>
        <w:t xml:space="preserve"> de cereale, 2 </w:t>
      </w:r>
      <w:proofErr w:type="spellStart"/>
      <w:r w:rsidR="009E4900">
        <w:rPr>
          <w:color w:val="000000" w:themeColor="text1"/>
        </w:rPr>
        <w:t>tipuri</w:t>
      </w:r>
      <w:proofErr w:type="spellEnd"/>
      <w:r w:rsidR="009E4900">
        <w:rPr>
          <w:color w:val="000000" w:themeColor="text1"/>
        </w:rPr>
        <w:t xml:space="preserve"> de </w:t>
      </w:r>
      <w:proofErr w:type="spellStart"/>
      <w:r w:rsidR="009E4900">
        <w:rPr>
          <w:color w:val="000000" w:themeColor="text1"/>
        </w:rPr>
        <w:t>foietaje</w:t>
      </w:r>
      <w:proofErr w:type="spellEnd"/>
      <w:r w:rsidR="009E4900">
        <w:rPr>
          <w:color w:val="000000" w:themeColor="text1"/>
        </w:rPr>
        <w:t xml:space="preserve"> </w:t>
      </w:r>
      <w:proofErr w:type="spellStart"/>
      <w:r w:rsidR="009E4900">
        <w:rPr>
          <w:color w:val="000000" w:themeColor="text1"/>
        </w:rPr>
        <w:t>calde</w:t>
      </w:r>
      <w:proofErr w:type="spellEnd"/>
      <w:r w:rsidR="009E4900">
        <w:rPr>
          <w:color w:val="000000" w:themeColor="text1"/>
        </w:rPr>
        <w:t xml:space="preserve">, o </w:t>
      </w:r>
      <w:proofErr w:type="spellStart"/>
      <w:r w:rsidR="009E4900">
        <w:rPr>
          <w:color w:val="000000" w:themeColor="text1"/>
        </w:rPr>
        <w:t>selectie</w:t>
      </w:r>
      <w:proofErr w:type="spellEnd"/>
      <w:r w:rsidR="009E4900">
        <w:rPr>
          <w:color w:val="000000" w:themeColor="text1"/>
        </w:rPr>
        <w:t xml:space="preserve"> de </w:t>
      </w:r>
      <w:proofErr w:type="spellStart"/>
      <w:r w:rsidR="009E4900">
        <w:rPr>
          <w:color w:val="000000" w:themeColor="text1"/>
        </w:rPr>
        <w:t>fructe</w:t>
      </w:r>
      <w:proofErr w:type="spellEnd"/>
      <w:r w:rsidR="009E4900">
        <w:rPr>
          <w:color w:val="000000" w:themeColor="text1"/>
        </w:rPr>
        <w:t xml:space="preserve"> </w:t>
      </w:r>
      <w:proofErr w:type="gramStart"/>
      <w:r w:rsidR="009E4900">
        <w:rPr>
          <w:color w:val="000000" w:themeColor="text1"/>
        </w:rPr>
        <w:t>( 1</w:t>
      </w:r>
      <w:proofErr w:type="gramEnd"/>
      <w:r w:rsidR="009E4900">
        <w:rPr>
          <w:color w:val="000000" w:themeColor="text1"/>
        </w:rPr>
        <w:t xml:space="preserve"> </w:t>
      </w:r>
      <w:proofErr w:type="spellStart"/>
      <w:r w:rsidR="009E4900">
        <w:rPr>
          <w:color w:val="000000" w:themeColor="text1"/>
        </w:rPr>
        <w:t>fruct</w:t>
      </w:r>
      <w:proofErr w:type="spellEnd"/>
      <w:r w:rsidR="009E4900">
        <w:rPr>
          <w:color w:val="000000" w:themeColor="text1"/>
        </w:rPr>
        <w:t xml:space="preserve"> de </w:t>
      </w:r>
      <w:proofErr w:type="spellStart"/>
      <w:r w:rsidR="009E4900">
        <w:rPr>
          <w:color w:val="000000" w:themeColor="text1"/>
        </w:rPr>
        <w:t>persoana</w:t>
      </w:r>
      <w:proofErr w:type="spellEnd"/>
      <w:r w:rsidR="009E4900">
        <w:rPr>
          <w:color w:val="000000" w:themeColor="text1"/>
        </w:rPr>
        <w:t xml:space="preserve">), </w:t>
      </w:r>
      <w:proofErr w:type="spellStart"/>
      <w:r w:rsidR="009E4900">
        <w:rPr>
          <w:color w:val="000000" w:themeColor="text1"/>
        </w:rPr>
        <w:t>iaurturi</w:t>
      </w:r>
      <w:proofErr w:type="spellEnd"/>
      <w:r w:rsidR="009E4900">
        <w:rPr>
          <w:color w:val="000000" w:themeColor="text1"/>
        </w:rPr>
        <w:t xml:space="preserve"> ambulate individual, o </w:t>
      </w:r>
      <w:proofErr w:type="spellStart"/>
      <w:r w:rsidR="009E4900">
        <w:rPr>
          <w:color w:val="000000" w:themeColor="text1"/>
        </w:rPr>
        <w:t>selectie</w:t>
      </w:r>
      <w:proofErr w:type="spellEnd"/>
      <w:r w:rsidR="009E4900">
        <w:rPr>
          <w:color w:val="000000" w:themeColor="text1"/>
        </w:rPr>
        <w:t xml:space="preserve"> de 2 </w:t>
      </w:r>
      <w:proofErr w:type="spellStart"/>
      <w:r w:rsidR="009E4900">
        <w:rPr>
          <w:color w:val="000000" w:themeColor="text1"/>
        </w:rPr>
        <w:t>tipuri</w:t>
      </w:r>
      <w:proofErr w:type="spellEnd"/>
      <w:r w:rsidR="009E4900">
        <w:rPr>
          <w:color w:val="000000" w:themeColor="text1"/>
        </w:rPr>
        <w:t xml:space="preserve"> de </w:t>
      </w:r>
      <w:proofErr w:type="spellStart"/>
      <w:r w:rsidR="009E4900">
        <w:rPr>
          <w:color w:val="000000" w:themeColor="text1"/>
        </w:rPr>
        <w:t>sucuri</w:t>
      </w:r>
      <w:proofErr w:type="spellEnd"/>
      <w:r w:rsidR="009E4900">
        <w:rPr>
          <w:color w:val="000000" w:themeColor="text1"/>
        </w:rPr>
        <w:t xml:space="preserve"> </w:t>
      </w:r>
      <w:proofErr w:type="spellStart"/>
      <w:r w:rsidR="009E4900">
        <w:rPr>
          <w:color w:val="000000" w:themeColor="text1"/>
        </w:rPr>
        <w:t>fructate</w:t>
      </w:r>
      <w:proofErr w:type="spellEnd"/>
      <w:r w:rsidR="009E4900">
        <w:rPr>
          <w:color w:val="000000" w:themeColor="text1"/>
        </w:rPr>
        <w:t xml:space="preserve">, </w:t>
      </w:r>
      <w:proofErr w:type="spellStart"/>
      <w:r w:rsidR="009E4900">
        <w:rPr>
          <w:color w:val="000000" w:themeColor="text1"/>
        </w:rPr>
        <w:t>ceai</w:t>
      </w:r>
      <w:proofErr w:type="spellEnd"/>
      <w:r w:rsidR="009E4900">
        <w:rPr>
          <w:color w:val="000000" w:themeColor="text1"/>
        </w:rPr>
        <w:t xml:space="preserve">, </w:t>
      </w:r>
      <w:proofErr w:type="spellStart"/>
      <w:r w:rsidR="009E4900">
        <w:rPr>
          <w:color w:val="000000" w:themeColor="text1"/>
        </w:rPr>
        <w:t>cafea</w:t>
      </w:r>
      <w:proofErr w:type="spellEnd"/>
      <w:r w:rsidR="009E4900">
        <w:rPr>
          <w:color w:val="000000" w:themeColor="text1"/>
        </w:rPr>
        <w:t xml:space="preserve"> </w:t>
      </w:r>
      <w:proofErr w:type="spellStart"/>
      <w:r w:rsidR="009E4900">
        <w:rPr>
          <w:color w:val="000000" w:themeColor="text1"/>
        </w:rPr>
        <w:t>sau</w:t>
      </w:r>
      <w:proofErr w:type="spellEnd"/>
      <w:r w:rsidR="009E4900">
        <w:rPr>
          <w:color w:val="000000" w:themeColor="text1"/>
        </w:rPr>
        <w:t xml:space="preserve"> </w:t>
      </w:r>
      <w:proofErr w:type="spellStart"/>
      <w:r w:rsidR="009E4900">
        <w:rPr>
          <w:color w:val="000000" w:themeColor="text1"/>
        </w:rPr>
        <w:t>ciocolata</w:t>
      </w:r>
      <w:proofErr w:type="spellEnd"/>
      <w:r w:rsidR="009E4900">
        <w:rPr>
          <w:color w:val="000000" w:themeColor="text1"/>
        </w:rPr>
        <w:t xml:space="preserve"> </w:t>
      </w:r>
      <w:proofErr w:type="spellStart"/>
      <w:r w:rsidR="009E4900">
        <w:rPr>
          <w:color w:val="000000" w:themeColor="text1"/>
        </w:rPr>
        <w:t>calda</w:t>
      </w:r>
      <w:proofErr w:type="spellEnd"/>
      <w:r w:rsidR="009E4900">
        <w:rPr>
          <w:color w:val="000000" w:themeColor="text1"/>
        </w:rPr>
        <w:t>.</w:t>
      </w:r>
    </w:p>
    <w:p w14:paraId="2531E029" w14:textId="12E470F4" w:rsidR="009E4900" w:rsidRDefault="009E4900" w:rsidP="009E4900">
      <w:pPr>
        <w:pStyle w:val="NoSpacing"/>
        <w:jc w:val="both"/>
        <w:rPr>
          <w:color w:val="000000" w:themeColor="text1"/>
        </w:rPr>
      </w:pPr>
    </w:p>
    <w:p w14:paraId="05713FCB" w14:textId="77777777" w:rsidR="009E4900" w:rsidRDefault="009E4900" w:rsidP="009E4900">
      <w:pPr>
        <w:pStyle w:val="NoSpacing"/>
        <w:jc w:val="both"/>
        <w:rPr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Pranzul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3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salate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clasice</w:t>
      </w:r>
      <w:proofErr w:type="spellEnd"/>
      <w:r>
        <w:rPr>
          <w:color w:val="000000" w:themeColor="text1"/>
        </w:rPr>
        <w:t xml:space="preserve">, precum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un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mancare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</w:t>
      </w:r>
      <w:proofErr w:type="spellEnd"/>
      <w:r>
        <w:rPr>
          <w:color w:val="000000" w:themeColor="text1"/>
        </w:rPr>
        <w:t xml:space="preserve"> ca de </w:t>
      </w:r>
      <w:proofErr w:type="spellStart"/>
      <w:r>
        <w:rPr>
          <w:color w:val="000000" w:themeColor="text1"/>
        </w:rPr>
        <w:t>expemplu</w:t>
      </w:r>
      <w:proofErr w:type="spellEnd"/>
      <w:r>
        <w:rPr>
          <w:color w:val="000000" w:themeColor="text1"/>
        </w:rPr>
        <w:t xml:space="preserve"> beef curry, </w:t>
      </w:r>
      <w:proofErr w:type="spellStart"/>
      <w:r>
        <w:rPr>
          <w:color w:val="000000" w:themeColor="text1"/>
        </w:rPr>
        <w:t>gujoane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pui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chiftelute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sos</w:t>
      </w:r>
      <w:proofErr w:type="spellEnd"/>
      <w:r>
        <w:rPr>
          <w:color w:val="000000" w:themeColor="text1"/>
        </w:rPr>
        <w:t xml:space="preserve"> </w:t>
      </w:r>
      <w:proofErr w:type="spellStart"/>
      <w:proofErr w:type="gramStart"/>
      <w:r>
        <w:rPr>
          <w:color w:val="000000" w:themeColor="text1"/>
        </w:rPr>
        <w:t>tomat</w:t>
      </w:r>
      <w:proofErr w:type="spellEnd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mac’n</w:t>
      </w:r>
      <w:proofErr w:type="spellEnd"/>
      <w:r>
        <w:rPr>
          <w:color w:val="000000" w:themeColor="text1"/>
        </w:rPr>
        <w:t xml:space="preserve"> cheese,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multe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pizza, legume la </w:t>
      </w:r>
      <w:proofErr w:type="spellStart"/>
      <w:r>
        <w:rPr>
          <w:color w:val="000000" w:themeColor="text1"/>
        </w:rPr>
        <w:t>gratar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prajiti</w:t>
      </w:r>
      <w:proofErr w:type="spellEnd"/>
      <w:r>
        <w:rPr>
          <w:color w:val="000000" w:themeColor="text1"/>
        </w:rPr>
        <w:t xml:space="preserve">, paste, </w:t>
      </w:r>
      <w:proofErr w:type="spellStart"/>
      <w:r>
        <w:rPr>
          <w:color w:val="000000" w:themeColor="text1"/>
        </w:rPr>
        <w:t>spaghete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piure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orez</w:t>
      </w:r>
      <w:proofErr w:type="spellEnd"/>
      <w:r>
        <w:rPr>
          <w:color w:val="000000" w:themeColor="text1"/>
        </w:rPr>
        <w:t xml:space="preserve">, in </w:t>
      </w:r>
      <w:proofErr w:type="spellStart"/>
      <w:r>
        <w:rPr>
          <w:color w:val="000000" w:themeColor="text1"/>
        </w:rPr>
        <w:t>functie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ziua</w:t>
      </w:r>
      <w:proofErr w:type="spellEnd"/>
      <w:r>
        <w:rPr>
          <w:color w:val="000000" w:themeColor="text1"/>
        </w:rPr>
        <w:t xml:space="preserve"> in care a </w:t>
      </w:r>
      <w:proofErr w:type="spellStart"/>
      <w:r>
        <w:rPr>
          <w:color w:val="000000" w:themeColor="text1"/>
        </w:rPr>
        <w:t>fost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programat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mancare</w:t>
      </w:r>
      <w:proofErr w:type="spellEnd"/>
      <w:r>
        <w:rPr>
          <w:color w:val="000000" w:themeColor="text1"/>
        </w:rPr>
        <w:t>.</w:t>
      </w:r>
    </w:p>
    <w:p w14:paraId="64A8F961" w14:textId="77777777" w:rsidR="009E4900" w:rsidRDefault="009E4900" w:rsidP="009E4900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In week-</w:t>
      </w:r>
      <w:proofErr w:type="gramStart"/>
      <w:r>
        <w:rPr>
          <w:color w:val="000000" w:themeColor="text1"/>
        </w:rPr>
        <w:t>end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pranzul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pachet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un sandwich , un </w:t>
      </w:r>
      <w:proofErr w:type="spellStart"/>
      <w:r>
        <w:rPr>
          <w:color w:val="000000" w:themeColor="text1"/>
        </w:rPr>
        <w:t>fruct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prajiti</w:t>
      </w:r>
      <w:proofErr w:type="spellEnd"/>
      <w:r>
        <w:rPr>
          <w:color w:val="000000" w:themeColor="text1"/>
        </w:rPr>
        <w:t xml:space="preserve">, o </w:t>
      </w:r>
      <w:proofErr w:type="spellStart"/>
      <w:r>
        <w:rPr>
          <w:color w:val="000000" w:themeColor="text1"/>
        </w:rPr>
        <w:t>ciocolate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apa</w:t>
      </w:r>
      <w:proofErr w:type="spellEnd"/>
      <w:r>
        <w:rPr>
          <w:color w:val="000000" w:themeColor="text1"/>
        </w:rPr>
        <w:t>.</w:t>
      </w:r>
    </w:p>
    <w:p w14:paraId="4173E5A4" w14:textId="77777777" w:rsidR="009E4900" w:rsidRDefault="009E4900" w:rsidP="009E4900">
      <w:pPr>
        <w:pStyle w:val="NoSpacing"/>
        <w:jc w:val="both"/>
        <w:rPr>
          <w:color w:val="000000" w:themeColor="text1"/>
        </w:rPr>
      </w:pPr>
    </w:p>
    <w:p w14:paraId="7821F1E9" w14:textId="5D8A1089" w:rsidR="009E4900" w:rsidRPr="000A1F6D" w:rsidRDefault="009E4900" w:rsidP="000A1F6D">
      <w:pPr>
        <w:pStyle w:val="NoSpacing"/>
        <w:jc w:val="both"/>
        <w:rPr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3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salate</w:t>
      </w:r>
      <w:proofErr w:type="spellEnd"/>
      <w:r>
        <w:rPr>
          <w:color w:val="000000" w:themeColor="text1"/>
        </w:rPr>
        <w:t xml:space="preserve">, un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mancare</w:t>
      </w:r>
      <w:proofErr w:type="spellEnd"/>
      <w:r>
        <w:rPr>
          <w:color w:val="000000" w:themeColor="text1"/>
        </w:rPr>
        <w:t xml:space="preserve"> principal ca de </w:t>
      </w:r>
      <w:proofErr w:type="spellStart"/>
      <w:r>
        <w:rPr>
          <w:color w:val="000000" w:themeColor="text1"/>
        </w:rPr>
        <w:t>exemplu</w:t>
      </w:r>
      <w:proofErr w:type="spellEnd"/>
      <w:r>
        <w:rPr>
          <w:color w:val="000000" w:themeColor="text1"/>
        </w:rPr>
        <w:t xml:space="preserve"> lasagna, </w:t>
      </w:r>
      <w:proofErr w:type="spellStart"/>
      <w:r>
        <w:rPr>
          <w:color w:val="000000" w:themeColor="text1"/>
        </w:rPr>
        <w:t>curcan</w:t>
      </w:r>
      <w:proofErr w:type="spell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teriyaki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peste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fiind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diferit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. De </w:t>
      </w:r>
      <w:proofErr w:type="spellStart"/>
      <w:r>
        <w:rPr>
          <w:color w:val="000000" w:themeColor="text1"/>
        </w:rPr>
        <w:t>asemenea</w:t>
      </w:r>
      <w:proofErr w:type="spellEnd"/>
      <w:r w:rsidR="000A1F6D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vegetarieni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exista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bogata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variaza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seara</w:t>
      </w:r>
      <w:proofErr w:type="spellEnd"/>
      <w:r>
        <w:rPr>
          <w:color w:val="000000" w:themeColor="text1"/>
        </w:rPr>
        <w:t xml:space="preserve">, ca de </w:t>
      </w:r>
      <w:proofErr w:type="spellStart"/>
      <w:r>
        <w:rPr>
          <w:color w:val="000000" w:themeColor="text1"/>
        </w:rPr>
        <w:t>exemplu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vanata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cup</w:t>
      </w:r>
      <w:r w:rsidR="00A45186">
        <w:rPr>
          <w:color w:val="000000" w:themeColor="text1"/>
        </w:rPr>
        <w:t>t</w:t>
      </w:r>
      <w:r>
        <w:rPr>
          <w:color w:val="000000" w:themeColor="text1"/>
        </w:rPr>
        <w:t>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umpluta</w:t>
      </w:r>
      <w:proofErr w:type="spellEnd"/>
      <w:r>
        <w:rPr>
          <w:color w:val="000000" w:themeColor="text1"/>
        </w:rPr>
        <w:t xml:space="preserve"> cu </w:t>
      </w:r>
      <w:proofErr w:type="spellStart"/>
      <w:r>
        <w:rPr>
          <w:color w:val="000000" w:themeColor="text1"/>
        </w:rPr>
        <w:t>branza</w:t>
      </w:r>
      <w:proofErr w:type="spellEnd"/>
      <w:r>
        <w:rPr>
          <w:color w:val="000000" w:themeColor="text1"/>
        </w:rPr>
        <w:t xml:space="preserve"> feta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legume </w:t>
      </w:r>
      <w:proofErr w:type="spellStart"/>
      <w:r>
        <w:rPr>
          <w:color w:val="000000" w:themeColor="text1"/>
        </w:rPr>
        <w:t>provencale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musaca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vegetariana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.  </w:t>
      </w:r>
      <w:proofErr w:type="spellStart"/>
      <w:r w:rsidR="00A45186">
        <w:rPr>
          <w:color w:val="000000" w:themeColor="text1"/>
        </w:rPr>
        <w:t>F</w:t>
      </w:r>
      <w:r>
        <w:rPr>
          <w:color w:val="000000" w:themeColor="text1"/>
        </w:rPr>
        <w:t>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legume </w:t>
      </w:r>
      <w:proofErr w:type="gramStart"/>
      <w:r>
        <w:rPr>
          <w:color w:val="000000" w:themeColor="text1"/>
        </w:rPr>
        <w:t xml:space="preserve">precum </w:t>
      </w:r>
      <w:r w:rsidR="00A45186">
        <w:rPr>
          <w:color w:val="000000" w:themeColor="text1"/>
        </w:rPr>
        <w:t>:</w:t>
      </w:r>
      <w:proofErr w:type="spellStart"/>
      <w:r>
        <w:rPr>
          <w:color w:val="000000" w:themeColor="text1"/>
        </w:rPr>
        <w:t>morcovi</w:t>
      </w:r>
      <w:proofErr w:type="spellEnd"/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tellina, </w:t>
      </w:r>
      <w:proofErr w:type="spellStart"/>
      <w:r>
        <w:rPr>
          <w:color w:val="000000" w:themeColor="text1"/>
        </w:rPr>
        <w:t>fasole</w:t>
      </w:r>
      <w:proofErr w:type="spellEnd"/>
      <w:r>
        <w:rPr>
          <w:color w:val="000000" w:themeColor="text1"/>
        </w:rPr>
        <w:t xml:space="preserve"> ,</w:t>
      </w:r>
      <w:proofErr w:type="spellStart"/>
      <w:r>
        <w:rPr>
          <w:color w:val="000000" w:themeColor="text1"/>
        </w:rPr>
        <w:t>mazare</w:t>
      </w:r>
      <w:proofErr w:type="spellEnd"/>
      <w:r>
        <w:rPr>
          <w:color w:val="000000" w:themeColor="text1"/>
        </w:rPr>
        <w:t xml:space="preserve"> 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wedges, </w:t>
      </w:r>
      <w:proofErr w:type="spellStart"/>
      <w:r>
        <w:rPr>
          <w:color w:val="000000" w:themeColor="text1"/>
        </w:rPr>
        <w:t>orez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cuptor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 . </w:t>
      </w:r>
      <w:proofErr w:type="spellStart"/>
      <w:r>
        <w:rPr>
          <w:color w:val="000000" w:themeColor="text1"/>
        </w:rPr>
        <w:t>Cinele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</w:t>
      </w:r>
      <w:proofErr w:type="spellEnd"/>
      <w:r>
        <w:rPr>
          <w:color w:val="000000" w:themeColor="text1"/>
        </w:rPr>
        <w:t xml:space="preserve"> un desert ales de </w:t>
      </w:r>
      <w:proofErr w:type="spellStart"/>
      <w:r>
        <w:rPr>
          <w:color w:val="000000" w:themeColor="text1"/>
        </w:rPr>
        <w:t>bucatar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seara</w:t>
      </w:r>
      <w:proofErr w:type="spellEnd"/>
      <w:r>
        <w:rPr>
          <w:color w:val="000000" w:themeColor="text1"/>
        </w:rPr>
        <w:t>.</w:t>
      </w:r>
    </w:p>
    <w:p w14:paraId="3AAFF608" w14:textId="77777777" w:rsidR="00A45186" w:rsidRDefault="00A45186" w:rsidP="001B0DC5">
      <w:pPr>
        <w:pStyle w:val="NoSpacing"/>
        <w:jc w:val="both"/>
        <w:rPr>
          <w:b/>
          <w:bCs/>
          <w:color w:val="0000FF"/>
        </w:rPr>
      </w:pPr>
    </w:p>
    <w:p w14:paraId="4A7F3E95" w14:textId="14A93702" w:rsidR="001B0DC5" w:rsidRDefault="001B0DC5" w:rsidP="001B0DC5">
      <w:pPr>
        <w:pStyle w:val="NoSpacing"/>
        <w:jc w:val="both"/>
        <w:rPr>
          <w:b/>
          <w:bCs/>
          <w:color w:val="0000FF"/>
        </w:rPr>
      </w:pPr>
      <w:r>
        <w:rPr>
          <w:b/>
          <w:bCs/>
          <w:color w:val="0000FF"/>
        </w:rPr>
        <w:t xml:space="preserve">PROGRAMUL ACADEMIC </w:t>
      </w:r>
    </w:p>
    <w:p w14:paraId="0E90A9A2" w14:textId="0EF33C5D" w:rsidR="001B0DC5" w:rsidRDefault="001B0DC5" w:rsidP="001B0DC5">
      <w:pPr>
        <w:pStyle w:val="NoSpacing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B024C3" wp14:editId="4ED2FAFB">
            <wp:simplePos x="0" y="0"/>
            <wp:positionH relativeFrom="column">
              <wp:posOffset>2767330</wp:posOffset>
            </wp:positionH>
            <wp:positionV relativeFrom="paragraph">
              <wp:posOffset>13970</wp:posOffset>
            </wp:positionV>
            <wp:extent cx="2994660" cy="225615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000000" w:themeColor="text1"/>
        </w:rPr>
        <w:t>Avem</w:t>
      </w:r>
      <w:proofErr w:type="spellEnd"/>
      <w:r>
        <w:rPr>
          <w:color w:val="000000" w:themeColor="text1"/>
        </w:rPr>
        <w:t xml:space="preserve"> un program academic </w:t>
      </w:r>
      <w:proofErr w:type="spellStart"/>
      <w:r>
        <w:rPr>
          <w:color w:val="000000" w:themeColor="text1"/>
        </w:rPr>
        <w:t>variat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bazat</w:t>
      </w:r>
      <w:proofErr w:type="spellEnd"/>
      <w:r>
        <w:rPr>
          <w:color w:val="000000" w:themeColor="text1"/>
        </w:rPr>
        <w:t xml:space="preserve"> pe </w:t>
      </w:r>
      <w:proofErr w:type="spellStart"/>
      <w:r>
        <w:rPr>
          <w:color w:val="000000" w:themeColor="text1"/>
        </w:rPr>
        <w:t>manuale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atent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selectate</w:t>
      </w:r>
      <w:proofErr w:type="spellEnd"/>
      <w:r>
        <w:rPr>
          <w:color w:val="000000" w:themeColor="text1"/>
        </w:rPr>
        <w:t xml:space="preserve"> de la National Geographic. </w:t>
      </w:r>
      <w:proofErr w:type="spellStart"/>
      <w:r>
        <w:rPr>
          <w:color w:val="000000" w:themeColor="text1"/>
        </w:rPr>
        <w:t>Programa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destinată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adolescenților</w:t>
      </w:r>
      <w:proofErr w:type="spellEnd"/>
      <w:r>
        <w:rPr>
          <w:color w:val="000000" w:themeColor="text1"/>
        </w:rPr>
        <w:t xml:space="preserve">, cu </w:t>
      </w:r>
      <w:proofErr w:type="spellStart"/>
      <w:r>
        <w:rPr>
          <w:color w:val="000000" w:themeColor="text1"/>
        </w:rPr>
        <w:t>subiecte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activități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interesante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concepute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a-</w:t>
      </w:r>
      <w:proofErr w:type="spellStart"/>
      <w:r>
        <w:rPr>
          <w:color w:val="000000" w:themeColor="text1"/>
        </w:rPr>
        <w:t>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implica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a-</w:t>
      </w:r>
      <w:proofErr w:type="spellStart"/>
      <w:r>
        <w:rPr>
          <w:color w:val="000000" w:themeColor="text1"/>
        </w:rPr>
        <w:t>i</w:t>
      </w:r>
      <w:proofErr w:type="spellEnd"/>
      <w:r>
        <w:rPr>
          <w:color w:val="000000" w:themeColor="text1"/>
        </w:rPr>
        <w:t xml:space="preserve"> </w:t>
      </w:r>
      <w:proofErr w:type="spellStart"/>
      <w:proofErr w:type="gramStart"/>
      <w:r>
        <w:rPr>
          <w:color w:val="000000" w:themeColor="text1"/>
        </w:rPr>
        <w:t>provoca.Toți</w:t>
      </w:r>
      <w:proofErr w:type="spellEnd"/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elevii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primesc</w:t>
      </w:r>
      <w:proofErr w:type="spellEnd"/>
      <w:r>
        <w:rPr>
          <w:color w:val="000000" w:themeColor="text1"/>
        </w:rPr>
        <w:t xml:space="preserve"> un </w:t>
      </w:r>
      <w:proofErr w:type="spellStart"/>
      <w:r>
        <w:rPr>
          <w:color w:val="000000" w:themeColor="text1"/>
        </w:rPr>
        <w:t>Jurnal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studențesc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Jurnalul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studențesc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un instrument util care le </w:t>
      </w:r>
      <w:proofErr w:type="spellStart"/>
      <w:r>
        <w:rPr>
          <w:color w:val="000000" w:themeColor="text1"/>
        </w:rPr>
        <w:t>oferă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informații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despre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procedurile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bunăstare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ajută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dezvoltarea</w:t>
      </w:r>
      <w:proofErr w:type="spellEnd"/>
      <w:r>
        <w:rPr>
          <w:color w:val="000000" w:themeColor="text1"/>
        </w:rPr>
        <w:t xml:space="preserve"> lor </w:t>
      </w:r>
      <w:proofErr w:type="spellStart"/>
      <w:r>
        <w:rPr>
          <w:color w:val="000000" w:themeColor="text1"/>
        </w:rPr>
        <w:t>lingvistică</w:t>
      </w:r>
      <w:proofErr w:type="spellEnd"/>
      <w:r>
        <w:rPr>
          <w:color w:val="000000" w:themeColor="text1"/>
        </w:rPr>
        <w:t xml:space="preserve">. Este </w:t>
      </w:r>
      <w:proofErr w:type="spellStart"/>
      <w:r>
        <w:rPr>
          <w:color w:val="000000" w:themeColor="text1"/>
        </w:rPr>
        <w:t>folosit</w:t>
      </w:r>
      <w:proofErr w:type="spellEnd"/>
      <w:r>
        <w:rPr>
          <w:color w:val="000000" w:themeColor="text1"/>
        </w:rPr>
        <w:t xml:space="preserve"> în </w:t>
      </w:r>
      <w:proofErr w:type="spellStart"/>
      <w:r>
        <w:rPr>
          <w:color w:val="000000" w:themeColor="text1"/>
        </w:rPr>
        <w:t>clasă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a </w:t>
      </w:r>
      <w:proofErr w:type="spellStart"/>
      <w:r>
        <w:rPr>
          <w:color w:val="000000" w:themeColor="text1"/>
        </w:rPr>
        <w:t>lua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notițe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a </w:t>
      </w:r>
      <w:proofErr w:type="spellStart"/>
      <w:r>
        <w:rPr>
          <w:color w:val="000000" w:themeColor="text1"/>
        </w:rPr>
        <w:t>stabili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obiective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lingvistice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, de </w:t>
      </w:r>
      <w:proofErr w:type="spellStart"/>
      <w:r>
        <w:rPr>
          <w:color w:val="000000" w:themeColor="text1"/>
        </w:rPr>
        <w:t>asemenea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teme</w:t>
      </w:r>
      <w:proofErr w:type="spellEnd"/>
      <w:r>
        <w:rPr>
          <w:color w:val="000000" w:themeColor="text1"/>
        </w:rPr>
        <w:t xml:space="preserve">. Include o </w:t>
      </w:r>
      <w:proofErr w:type="spellStart"/>
      <w:r>
        <w:rPr>
          <w:color w:val="000000" w:themeColor="text1"/>
        </w:rPr>
        <w:t>bancă</w:t>
      </w:r>
      <w:proofErr w:type="spellEnd"/>
      <w:r>
        <w:rPr>
          <w:color w:val="000000" w:themeColor="text1"/>
        </w:rPr>
        <w:t xml:space="preserve"> de limbi </w:t>
      </w:r>
      <w:proofErr w:type="spellStart"/>
      <w:r>
        <w:rPr>
          <w:color w:val="000000" w:themeColor="text1"/>
        </w:rPr>
        <w:t>străine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învățarea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ulterioară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</w:t>
      </w:r>
      <w:proofErr w:type="spellEnd"/>
      <w:r>
        <w:rPr>
          <w:color w:val="000000" w:themeColor="text1"/>
        </w:rPr>
        <w:t xml:space="preserve"> afara </w:t>
      </w:r>
      <w:proofErr w:type="spellStart"/>
      <w:r>
        <w:rPr>
          <w:color w:val="000000" w:themeColor="text1"/>
        </w:rPr>
        <w:t>clasei</w:t>
      </w:r>
      <w:proofErr w:type="spellEnd"/>
      <w:r>
        <w:rPr>
          <w:color w:val="000000" w:themeColor="text1"/>
        </w:rPr>
        <w:t>.</w:t>
      </w:r>
    </w:p>
    <w:p w14:paraId="41A09348" w14:textId="77777777" w:rsidR="001B0DC5" w:rsidRDefault="001B0DC5" w:rsidP="001B0DC5">
      <w:pPr>
        <w:pStyle w:val="NoSpacing"/>
        <w:jc w:val="both"/>
        <w:rPr>
          <w:color w:val="000000" w:themeColor="text1"/>
        </w:rPr>
      </w:pPr>
    </w:p>
    <w:p w14:paraId="4662DDAE" w14:textId="37D6AC66" w:rsidR="001B0DC5" w:rsidRDefault="001B0DC5" w:rsidP="001B0DC5">
      <w:pPr>
        <w:pStyle w:val="NoSpacing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După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susținerea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unui</w:t>
      </w:r>
      <w:proofErr w:type="spellEnd"/>
      <w:r>
        <w:rPr>
          <w:color w:val="000000" w:themeColor="text1"/>
        </w:rPr>
        <w:t xml:space="preserve"> examen de </w:t>
      </w:r>
      <w:proofErr w:type="spellStart"/>
      <w:r>
        <w:rPr>
          <w:color w:val="000000" w:themeColor="text1"/>
        </w:rPr>
        <w:t>plasament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sosire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constând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într</w:t>
      </w:r>
      <w:proofErr w:type="spellEnd"/>
      <w:r>
        <w:rPr>
          <w:color w:val="000000" w:themeColor="text1"/>
        </w:rPr>
        <w:t xml:space="preserve">-un test </w:t>
      </w:r>
      <w:proofErr w:type="spellStart"/>
      <w:r>
        <w:rPr>
          <w:color w:val="000000" w:themeColor="text1"/>
        </w:rPr>
        <w:t>scris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un </w:t>
      </w:r>
      <w:proofErr w:type="spellStart"/>
      <w:r>
        <w:rPr>
          <w:color w:val="000000" w:themeColor="text1"/>
        </w:rPr>
        <w:t>scurt</w:t>
      </w:r>
      <w:proofErr w:type="spellEnd"/>
      <w:r>
        <w:rPr>
          <w:color w:val="000000" w:themeColor="text1"/>
        </w:rPr>
        <w:t xml:space="preserve"> test oral, </w:t>
      </w:r>
      <w:proofErr w:type="spellStart"/>
      <w:r>
        <w:rPr>
          <w:color w:val="000000" w:themeColor="text1"/>
        </w:rPr>
        <w:t>elevii</w:t>
      </w:r>
      <w:proofErr w:type="spellEnd"/>
      <w:r>
        <w:rPr>
          <w:color w:val="000000" w:themeColor="text1"/>
        </w:rPr>
        <w:t xml:space="preserve"> sunt </w:t>
      </w:r>
      <w:proofErr w:type="spellStart"/>
      <w:r>
        <w:rPr>
          <w:color w:val="000000" w:themeColor="text1"/>
        </w:rPr>
        <w:t>repartizați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clase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funcție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nivelul</w:t>
      </w:r>
      <w:proofErr w:type="spellEnd"/>
      <w:r>
        <w:rPr>
          <w:color w:val="000000" w:themeColor="text1"/>
        </w:rPr>
        <w:t xml:space="preserve"> lor de </w:t>
      </w:r>
      <w:proofErr w:type="spellStart"/>
      <w:r>
        <w:rPr>
          <w:color w:val="000000" w:themeColor="text1"/>
        </w:rPr>
        <w:t>engleză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vârstă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Elevii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studiază</w:t>
      </w:r>
      <w:proofErr w:type="spellEnd"/>
      <w:r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15 ore</w:t>
      </w:r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limba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engleză</w:t>
      </w:r>
      <w:proofErr w:type="spellEnd"/>
      <w:r>
        <w:rPr>
          <w:color w:val="000000" w:themeColor="text1"/>
        </w:rPr>
        <w:t xml:space="preserve"> pe </w:t>
      </w:r>
      <w:proofErr w:type="spellStart"/>
      <w:r>
        <w:rPr>
          <w:color w:val="000000" w:themeColor="text1"/>
        </w:rPr>
        <w:t>săptămână</w:t>
      </w:r>
      <w:proofErr w:type="spellEnd"/>
      <w:r>
        <w:rPr>
          <w:color w:val="000000" w:themeColor="text1"/>
        </w:rPr>
        <w:t xml:space="preserve">, 3 ore pe zi de </w:t>
      </w:r>
      <w:proofErr w:type="spellStart"/>
      <w:r>
        <w:rPr>
          <w:color w:val="000000" w:themeColor="text1"/>
        </w:rPr>
        <w:t>luni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până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vineri</w:t>
      </w:r>
      <w:proofErr w:type="spellEnd"/>
      <w:r>
        <w:rPr>
          <w:color w:val="000000" w:themeColor="text1"/>
        </w:rPr>
        <w:t xml:space="preserve"> (</w:t>
      </w:r>
      <w:proofErr w:type="spellStart"/>
      <w:r>
        <w:rPr>
          <w:color w:val="000000" w:themeColor="text1"/>
        </w:rPr>
        <w:t>dacă</w:t>
      </w:r>
      <w:proofErr w:type="spellEnd"/>
      <w:r>
        <w:rPr>
          <w:color w:val="000000" w:themeColor="text1"/>
        </w:rPr>
        <w:t xml:space="preserve"> nu s-a </w:t>
      </w:r>
      <w:proofErr w:type="spellStart"/>
      <w:r>
        <w:rPr>
          <w:color w:val="000000" w:themeColor="text1"/>
        </w:rPr>
        <w:t>stabilit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altfel</w:t>
      </w:r>
      <w:proofErr w:type="spellEnd"/>
      <w:r>
        <w:rPr>
          <w:color w:val="000000" w:themeColor="text1"/>
        </w:rPr>
        <w:t xml:space="preserve">), cu un </w:t>
      </w:r>
      <w:proofErr w:type="spellStart"/>
      <w:r>
        <w:rPr>
          <w:color w:val="000000" w:themeColor="text1"/>
        </w:rPr>
        <w:t>număr</w:t>
      </w:r>
      <w:proofErr w:type="spellEnd"/>
      <w:r>
        <w:rPr>
          <w:color w:val="000000" w:themeColor="text1"/>
        </w:rPr>
        <w:t xml:space="preserve"> maxim de 15 </w:t>
      </w:r>
      <w:proofErr w:type="spellStart"/>
      <w:r>
        <w:rPr>
          <w:color w:val="000000" w:themeColor="text1"/>
        </w:rPr>
        <w:t>elevi</w:t>
      </w:r>
      <w:proofErr w:type="spellEnd"/>
      <w:r>
        <w:rPr>
          <w:color w:val="000000" w:themeColor="text1"/>
        </w:rPr>
        <w:t xml:space="preserve"> pe </w:t>
      </w:r>
      <w:proofErr w:type="spellStart"/>
      <w:r>
        <w:rPr>
          <w:color w:val="000000" w:themeColor="text1"/>
        </w:rPr>
        <w:t>clasă</w:t>
      </w:r>
      <w:proofErr w:type="spellEnd"/>
      <w:r>
        <w:rPr>
          <w:color w:val="000000" w:themeColor="text1"/>
        </w:rPr>
        <w:t>.</w:t>
      </w:r>
    </w:p>
    <w:p w14:paraId="609EBFDB" w14:textId="190544AC" w:rsidR="001B0DC5" w:rsidRDefault="001B0DC5" w:rsidP="001B0DC5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282E1B" wp14:editId="4513645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905760" cy="1452880"/>
            <wp:effectExtent l="0" t="0" r="8890" b="0"/>
            <wp:wrapSquare wrapText="bothSides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000000" w:themeColor="text1"/>
        </w:rPr>
        <w:t>Predăm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toate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nivelurile</w:t>
      </w:r>
      <w:proofErr w:type="spellEnd"/>
      <w:r>
        <w:rPr>
          <w:color w:val="000000" w:themeColor="text1"/>
        </w:rPr>
        <w:t xml:space="preserve">, de la </w:t>
      </w:r>
      <w:proofErr w:type="spellStart"/>
      <w:r>
        <w:rPr>
          <w:color w:val="000000" w:themeColor="text1"/>
        </w:rPr>
        <w:t>începător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avansat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în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conformitate</w:t>
      </w:r>
      <w:proofErr w:type="spellEnd"/>
      <w:r>
        <w:rPr>
          <w:color w:val="000000" w:themeColor="text1"/>
        </w:rPr>
        <w:t xml:space="preserve"> cu </w:t>
      </w:r>
      <w:proofErr w:type="spellStart"/>
      <w:r>
        <w:rPr>
          <w:color w:val="000000" w:themeColor="text1"/>
        </w:rPr>
        <w:t>cadrul</w:t>
      </w:r>
      <w:proofErr w:type="spellEnd"/>
      <w:r>
        <w:rPr>
          <w:color w:val="000000" w:themeColor="text1"/>
        </w:rPr>
        <w:t xml:space="preserve"> CEFR. </w:t>
      </w:r>
      <w:proofErr w:type="spellStart"/>
      <w:r>
        <w:rPr>
          <w:color w:val="000000" w:themeColor="text1"/>
        </w:rPr>
        <w:t>Metoda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noastră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predare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abordarea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comunicativă</w:t>
      </w:r>
      <w:proofErr w:type="spellEnd"/>
      <w:r>
        <w:rPr>
          <w:color w:val="000000" w:themeColor="text1"/>
        </w:rPr>
        <w:t xml:space="preserve">; ne </w:t>
      </w:r>
      <w:proofErr w:type="spellStart"/>
      <w:r>
        <w:rPr>
          <w:color w:val="000000" w:themeColor="text1"/>
        </w:rPr>
        <w:t>concentrăm</w:t>
      </w:r>
      <w:proofErr w:type="spellEnd"/>
      <w:r>
        <w:rPr>
          <w:color w:val="000000" w:themeColor="text1"/>
        </w:rPr>
        <w:t xml:space="preserve"> pe </w:t>
      </w:r>
      <w:proofErr w:type="spellStart"/>
      <w:r>
        <w:rPr>
          <w:color w:val="000000" w:themeColor="text1"/>
        </w:rPr>
        <w:t>dezvoltarea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fluenței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preciziei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limba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engleză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vorbită</w:t>
      </w:r>
      <w:proofErr w:type="spellEnd"/>
      <w:r>
        <w:rPr>
          <w:color w:val="000000" w:themeColor="text1"/>
        </w:rPr>
        <w:t xml:space="preserve">. </w:t>
      </w:r>
      <w:proofErr w:type="spellStart"/>
      <w:r>
        <w:rPr>
          <w:color w:val="000000" w:themeColor="text1"/>
        </w:rPr>
        <w:t>Încurajăm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dezvoltarea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competențelor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limbă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engleză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proiecte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dezbateri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și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activități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bazate</w:t>
      </w:r>
      <w:proofErr w:type="spellEnd"/>
      <w:r>
        <w:rPr>
          <w:color w:val="000000" w:themeColor="text1"/>
        </w:rPr>
        <w:t xml:space="preserve"> pe </w:t>
      </w:r>
      <w:proofErr w:type="spellStart"/>
      <w:r>
        <w:rPr>
          <w:color w:val="000000" w:themeColor="text1"/>
        </w:rPr>
        <w:t>sarcini</w:t>
      </w:r>
      <w:proofErr w:type="spellEnd"/>
      <w:r>
        <w:rPr>
          <w:color w:val="000000" w:themeColor="text1"/>
        </w:rPr>
        <w:t>.</w:t>
      </w:r>
    </w:p>
    <w:p w14:paraId="1AFA9DE8" w14:textId="1C2879FF" w:rsidR="001B0DC5" w:rsidRDefault="001B0DC5" w:rsidP="001B0DC5">
      <w:pPr>
        <w:pStyle w:val="NoSpacing"/>
        <w:jc w:val="both"/>
      </w:pPr>
      <w:proofErr w:type="spellStart"/>
      <w:r>
        <w:rPr>
          <w:color w:val="000000" w:themeColor="text1"/>
        </w:rPr>
        <w:t>Programul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structurat</w:t>
      </w:r>
      <w:proofErr w:type="spellEnd"/>
      <w:r>
        <w:rPr>
          <w:color w:val="000000" w:themeColor="text1"/>
        </w:rPr>
        <w:t xml:space="preserve"> in </w:t>
      </w:r>
      <w:r>
        <w:rPr>
          <w:b/>
          <w:bCs/>
        </w:rPr>
        <w:t xml:space="preserve">20 de </w:t>
      </w:r>
      <w:proofErr w:type="spellStart"/>
      <w:r>
        <w:rPr>
          <w:b/>
          <w:bCs/>
        </w:rPr>
        <w:t>lecții</w:t>
      </w:r>
      <w:proofErr w:type="spellEnd"/>
      <w:r>
        <w:t xml:space="preserve"> de </w:t>
      </w:r>
      <w:proofErr w:type="spellStart"/>
      <w:r>
        <w:t>limba</w:t>
      </w:r>
      <w:proofErr w:type="spellEnd"/>
      <w:r>
        <w:t xml:space="preserve"> </w:t>
      </w:r>
      <w:proofErr w:type="spellStart"/>
      <w:r>
        <w:t>engleză</w:t>
      </w:r>
      <w:proofErr w:type="spellEnd"/>
      <w:r>
        <w:t xml:space="preserve">, </w:t>
      </w:r>
      <w:proofErr w:type="spellStart"/>
      <w:r>
        <w:t>echivalentul</w:t>
      </w:r>
      <w:proofErr w:type="spellEnd"/>
      <w:r>
        <w:t xml:space="preserve"> a 15 ore de </w:t>
      </w:r>
      <w:proofErr w:type="spellStart"/>
      <w:r>
        <w:t>predare</w:t>
      </w:r>
      <w:proofErr w:type="spellEnd"/>
      <w:r>
        <w:t xml:space="preserve"> pe </w:t>
      </w:r>
      <w:proofErr w:type="spellStart"/>
      <w:r>
        <w:t>săptămână</w:t>
      </w:r>
      <w:proofErr w:type="spellEnd"/>
      <w:r>
        <w:t xml:space="preserve">. </w:t>
      </w:r>
      <w:proofErr w:type="spellStart"/>
      <w:r>
        <w:t>Lecțiile</w:t>
      </w:r>
      <w:proofErr w:type="spellEnd"/>
      <w:r>
        <w:t xml:space="preserve"> sunt </w:t>
      </w:r>
      <w:proofErr w:type="spellStart"/>
      <w:r>
        <w:t>organizate</w:t>
      </w:r>
      <w:proofErr w:type="spellEnd"/>
      <w:r>
        <w:t xml:space="preserve"> conform </w:t>
      </w:r>
      <w:proofErr w:type="spellStart"/>
      <w:r>
        <w:t>unui</w:t>
      </w:r>
      <w:proofErr w:type="spellEnd"/>
      <w:r>
        <w:t xml:space="preserve"> program </w:t>
      </w:r>
      <w:proofErr w:type="spellStart"/>
      <w:r>
        <w:t>în</w:t>
      </w:r>
      <w:proofErr w:type="spellEnd"/>
      <w:r>
        <w:t xml:space="preserve"> zig-zag,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pot </w:t>
      </w:r>
      <w:proofErr w:type="spellStart"/>
      <w:r>
        <w:t>avea</w:t>
      </w:r>
      <w:proofErr w:type="spellEnd"/>
      <w:r>
        <w:t xml:space="preserve"> loc fie </w:t>
      </w:r>
      <w:proofErr w:type="spellStart"/>
      <w:r>
        <w:t>dimineața</w:t>
      </w:r>
      <w:proofErr w:type="spellEnd"/>
      <w:r>
        <w:t xml:space="preserve">, fie </w:t>
      </w:r>
      <w:proofErr w:type="spellStart"/>
      <w:r>
        <w:t>după-amiaza</w:t>
      </w:r>
      <w:proofErr w:type="spellEnd"/>
      <w:r>
        <w:t>.</w:t>
      </w:r>
    </w:p>
    <w:p w14:paraId="30627B66" w14:textId="77777777" w:rsidR="000A1F6D" w:rsidRDefault="000A1F6D" w:rsidP="001B0DC5">
      <w:pPr>
        <w:pStyle w:val="NoSpacing"/>
        <w:rPr>
          <w:b/>
          <w:bCs/>
          <w:color w:val="0000FF"/>
        </w:rPr>
      </w:pPr>
    </w:p>
    <w:p w14:paraId="18C02DED" w14:textId="77777777" w:rsidR="000A1F6D" w:rsidRDefault="000A1F6D" w:rsidP="001B0DC5">
      <w:pPr>
        <w:pStyle w:val="NoSpacing"/>
        <w:rPr>
          <w:b/>
          <w:bCs/>
          <w:color w:val="0000FF"/>
        </w:rPr>
      </w:pPr>
    </w:p>
    <w:p w14:paraId="0917F01E" w14:textId="77777777" w:rsidR="000A1F6D" w:rsidRDefault="000A1F6D" w:rsidP="001B0DC5">
      <w:pPr>
        <w:pStyle w:val="NoSpacing"/>
        <w:rPr>
          <w:b/>
          <w:bCs/>
          <w:color w:val="0000FF"/>
        </w:rPr>
      </w:pPr>
    </w:p>
    <w:p w14:paraId="5F3A5D9B" w14:textId="77777777" w:rsidR="000A1F6D" w:rsidRDefault="000A1F6D" w:rsidP="001B0DC5">
      <w:pPr>
        <w:pStyle w:val="NoSpacing"/>
        <w:rPr>
          <w:b/>
          <w:bCs/>
          <w:color w:val="0000FF"/>
        </w:rPr>
      </w:pPr>
    </w:p>
    <w:p w14:paraId="102911E9" w14:textId="77777777" w:rsidR="000A1F6D" w:rsidRDefault="000A1F6D" w:rsidP="001B0DC5">
      <w:pPr>
        <w:pStyle w:val="NoSpacing"/>
        <w:rPr>
          <w:b/>
          <w:bCs/>
          <w:color w:val="0000FF"/>
        </w:rPr>
      </w:pPr>
    </w:p>
    <w:p w14:paraId="407D14D4" w14:textId="77777777" w:rsidR="000A1F6D" w:rsidRDefault="000A1F6D" w:rsidP="001B0DC5">
      <w:pPr>
        <w:pStyle w:val="NoSpacing"/>
        <w:rPr>
          <w:b/>
          <w:bCs/>
          <w:color w:val="0000FF"/>
        </w:rPr>
      </w:pPr>
    </w:p>
    <w:p w14:paraId="7CDE9F1C" w14:textId="77777777" w:rsidR="000A1F6D" w:rsidRDefault="000A1F6D" w:rsidP="001B0DC5">
      <w:pPr>
        <w:pStyle w:val="NoSpacing"/>
        <w:rPr>
          <w:b/>
          <w:bCs/>
          <w:color w:val="0000FF"/>
        </w:rPr>
      </w:pPr>
    </w:p>
    <w:p w14:paraId="69349628" w14:textId="1994CF3A" w:rsidR="001B0DC5" w:rsidRDefault="001B0DC5" w:rsidP="001B0DC5">
      <w:pPr>
        <w:pStyle w:val="NoSpacing"/>
        <w:rPr>
          <w:b/>
          <w:bCs/>
          <w:color w:val="0000FF"/>
        </w:rPr>
      </w:pPr>
      <w:r>
        <w:rPr>
          <w:b/>
          <w:bCs/>
          <w:color w:val="0000FF"/>
        </w:rPr>
        <w:lastRenderedPageBreak/>
        <w:t xml:space="preserve">PROGRAMUL TABEREI </w:t>
      </w:r>
    </w:p>
    <w:p w14:paraId="21715912" w14:textId="77777777" w:rsidR="001B0DC5" w:rsidRDefault="001B0DC5" w:rsidP="001B0DC5">
      <w:pPr>
        <w:pStyle w:val="Heading2"/>
        <w:rPr>
          <w:rFonts w:cstheme="majorHAnsi"/>
          <w:b/>
          <w:bCs/>
          <w:color w:val="000000" w:themeColor="text1"/>
          <w:sz w:val="22"/>
          <w:szCs w:val="22"/>
        </w:rPr>
      </w:pPr>
      <w:proofErr w:type="spellStart"/>
      <w:r>
        <w:rPr>
          <w:rFonts w:cstheme="majorHAnsi"/>
          <w:b/>
          <w:bCs/>
          <w:color w:val="000000" w:themeColor="text1"/>
          <w:sz w:val="22"/>
          <w:szCs w:val="22"/>
        </w:rPr>
        <w:t>Săptămâna</w:t>
      </w:r>
      <w:proofErr w:type="spellEnd"/>
      <w:r>
        <w:rPr>
          <w:rFonts w:cstheme="majorHAnsi"/>
          <w:b/>
          <w:bCs/>
          <w:color w:val="000000" w:themeColor="text1"/>
          <w:sz w:val="22"/>
          <w:szCs w:val="22"/>
        </w:rPr>
        <w:t xml:space="preserve"> 1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5"/>
        <w:gridCol w:w="1386"/>
        <w:gridCol w:w="1666"/>
        <w:gridCol w:w="1190"/>
        <w:gridCol w:w="1384"/>
        <w:gridCol w:w="1443"/>
        <w:gridCol w:w="1677"/>
      </w:tblGrid>
      <w:tr w:rsidR="000A1F6D" w14:paraId="0C498EE5" w14:textId="77777777" w:rsidTr="001B0DC5"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1472C788" w14:textId="77777777" w:rsidR="001B0DC5" w:rsidRDefault="001B0DC5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Luni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125D6488" w14:textId="77777777" w:rsidR="001B0DC5" w:rsidRDefault="001B0DC5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Marți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23E66AC2" w14:textId="77777777" w:rsidR="001B0DC5" w:rsidRDefault="001B0DC5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Miercuri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599A548A" w14:textId="77777777" w:rsidR="001B0DC5" w:rsidRDefault="001B0DC5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Joi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10AA1797" w14:textId="77777777" w:rsidR="001B0DC5" w:rsidRDefault="001B0DC5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Vineri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6857AD15" w14:textId="77777777" w:rsidR="001B0DC5" w:rsidRDefault="001B0DC5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Sâmbătă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0697E56F" w14:textId="77777777" w:rsidR="001B0DC5" w:rsidRDefault="001B0DC5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Duminică</w:t>
            </w:r>
          </w:p>
        </w:tc>
      </w:tr>
      <w:tr w:rsidR="000A1F6D" w14:paraId="739984C8" w14:textId="77777777" w:rsidTr="001B0DC5"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AA2D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6905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5DB94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592CA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CF093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62326" w14:textId="7A26A35B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Excursie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de o zi la Dublin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55BF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Zi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liberă</w:t>
            </w:r>
            <w:proofErr w:type="spellEnd"/>
          </w:p>
        </w:tc>
      </w:tr>
      <w:tr w:rsidR="000A1F6D" w14:paraId="4B4B6BE2" w14:textId="77777777" w:rsidTr="001B0DC5">
        <w:trPr>
          <w:trHeight w:val="1021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7EB5C" w14:textId="514B6BA7" w:rsidR="000A1F6D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Orientare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în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orașul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0A1F6D">
              <w:rPr>
                <w:rFonts w:asciiTheme="majorHAnsi" w:hAnsiTheme="majorHAnsi" w:cstheme="majorHAnsi"/>
                <w:b/>
                <w:bCs/>
              </w:rPr>
              <w:t>Galway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D0841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8BAB" w14:textId="71CE0810" w:rsidR="000A1F6D" w:rsidRPr="000A1F6D" w:rsidRDefault="001B0DC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Excursie</w:t>
            </w:r>
            <w:proofErr w:type="spellEnd"/>
            <w:r>
              <w:rPr>
                <w:b/>
                <w:bCs/>
              </w:rPr>
              <w:t xml:space="preserve"> la</w:t>
            </w:r>
            <w:r w:rsidR="000A1F6D">
              <w:rPr>
                <w:b/>
                <w:bCs/>
              </w:rPr>
              <w:t xml:space="preserve"> </w:t>
            </w:r>
            <w:proofErr w:type="spellStart"/>
            <w:r w:rsidR="000A1F6D" w:rsidRPr="000A1F6D">
              <w:rPr>
                <w:b/>
                <w:bCs/>
              </w:rPr>
              <w:t>Atlantaquarium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4E1E2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6EDF" w14:textId="5C94A75B" w:rsidR="001B0DC5" w:rsidRDefault="000A1F6D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b/>
                <w:bCs/>
              </w:rPr>
              <w:t>Shopping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3DB2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C9F3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0A1F6D" w14:paraId="03E3927D" w14:textId="77777777" w:rsidTr="001B0DC5">
        <w:trPr>
          <w:trHeight w:val="77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9991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E08B3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07745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C6D67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DF25D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D3D8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6DB30" w14:textId="77777777" w:rsidR="001B0DC5" w:rsidRDefault="001B0DC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</w:tr>
    </w:tbl>
    <w:p w14:paraId="3A147553" w14:textId="77777777" w:rsidR="000A1F6D" w:rsidRDefault="000A1F6D" w:rsidP="000A1F6D">
      <w:pPr>
        <w:pStyle w:val="Heading2"/>
        <w:rPr>
          <w:rFonts w:cstheme="majorHAnsi"/>
          <w:b/>
          <w:bCs/>
          <w:color w:val="000000" w:themeColor="text1"/>
          <w:sz w:val="22"/>
          <w:szCs w:val="22"/>
        </w:rPr>
      </w:pPr>
      <w:proofErr w:type="spellStart"/>
      <w:r>
        <w:rPr>
          <w:rFonts w:cstheme="majorHAnsi"/>
          <w:b/>
          <w:bCs/>
          <w:color w:val="000000" w:themeColor="text1"/>
          <w:sz w:val="22"/>
          <w:szCs w:val="22"/>
        </w:rPr>
        <w:t>Săptămâna</w:t>
      </w:r>
      <w:proofErr w:type="spellEnd"/>
      <w:r>
        <w:rPr>
          <w:rFonts w:cstheme="majorHAnsi"/>
          <w:b/>
          <w:bCs/>
          <w:color w:val="000000" w:themeColor="text1"/>
          <w:sz w:val="22"/>
          <w:szCs w:val="22"/>
        </w:rPr>
        <w:t xml:space="preserve"> 2</w:t>
      </w:r>
    </w:p>
    <w:tbl>
      <w:tblPr>
        <w:tblW w:w="9985" w:type="dxa"/>
        <w:tblLook w:val="04A0" w:firstRow="1" w:lastRow="0" w:firstColumn="1" w:lastColumn="0" w:noHBand="0" w:noVBand="1"/>
      </w:tblPr>
      <w:tblGrid>
        <w:gridCol w:w="1177"/>
        <w:gridCol w:w="1443"/>
        <w:gridCol w:w="1382"/>
        <w:gridCol w:w="1492"/>
        <w:gridCol w:w="1614"/>
        <w:gridCol w:w="1021"/>
        <w:gridCol w:w="1856"/>
      </w:tblGrid>
      <w:tr w:rsidR="000A1F6D" w14:paraId="0C6DD164" w14:textId="77777777" w:rsidTr="000A1F6D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3DE5BC4E" w14:textId="77777777" w:rsidR="000A1F6D" w:rsidRDefault="000A1F6D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Luni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3175DD4B" w14:textId="77777777" w:rsidR="000A1F6D" w:rsidRDefault="000A1F6D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Marți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11B761BD" w14:textId="77777777" w:rsidR="000A1F6D" w:rsidRDefault="000A1F6D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Miercuri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432D3AD2" w14:textId="77777777" w:rsidR="000A1F6D" w:rsidRDefault="000A1F6D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Joi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393655BE" w14:textId="77777777" w:rsidR="000A1F6D" w:rsidRDefault="000A1F6D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Vineri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7484307D" w14:textId="77777777" w:rsidR="000A1F6D" w:rsidRDefault="000A1F6D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Sâmbătă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  <w:hideMark/>
          </w:tcPr>
          <w:p w14:paraId="0E451CC8" w14:textId="77777777" w:rsidR="000A1F6D" w:rsidRDefault="000A1F6D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Duminică</w:t>
            </w:r>
          </w:p>
        </w:tc>
      </w:tr>
      <w:tr w:rsidR="000A1F6D" w14:paraId="6DA47B50" w14:textId="77777777" w:rsidTr="000A1F6D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ADA9" w14:textId="77777777" w:rsidR="000A1F6D" w:rsidRDefault="000A1F6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Vânătoare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comori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11F69" w14:textId="2563DB0A" w:rsidR="000A1F6D" w:rsidRDefault="000A1F6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Excursie</w:t>
            </w:r>
            <w:proofErr w:type="spellEnd"/>
            <w:r>
              <w:rPr>
                <w:b/>
                <w:bCs/>
              </w:rPr>
              <w:t xml:space="preserve"> la </w:t>
            </w:r>
            <w:proofErr w:type="spellStart"/>
            <w:r>
              <w:rPr>
                <w:b/>
                <w:bCs/>
              </w:rPr>
              <w:t>Muzeul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orasului</w:t>
            </w:r>
            <w:proofErr w:type="spellEnd"/>
            <w:r>
              <w:rPr>
                <w:b/>
                <w:bCs/>
              </w:rPr>
              <w:t xml:space="preserve"> Galway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D216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991D" w14:textId="66DAE1D8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Tur tribal pe </w:t>
            </w:r>
            <w:proofErr w:type="spellStart"/>
            <w:r>
              <w:rPr>
                <w:b/>
                <w:bCs/>
              </w:rPr>
              <w:t>jos</w:t>
            </w:r>
            <w:proofErr w:type="spell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4E8F2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459C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Zi </w:t>
            </w:r>
            <w:proofErr w:type="spellStart"/>
            <w:r>
              <w:rPr>
                <w:b/>
                <w:bCs/>
              </w:rPr>
              <w:t>liberă</w:t>
            </w:r>
            <w:proofErr w:type="spellEnd"/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04644" w14:textId="4214A79A" w:rsidR="000A1F6D" w:rsidRDefault="000A1F6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Excursie</w:t>
            </w:r>
            <w:proofErr w:type="spellEnd"/>
            <w:r>
              <w:rPr>
                <w:b/>
                <w:bCs/>
              </w:rPr>
              <w:t xml:space="preserve"> de o zi la </w:t>
            </w:r>
            <w:proofErr w:type="spellStart"/>
            <w:r>
              <w:rPr>
                <w:b/>
                <w:bCs/>
              </w:rPr>
              <w:t>Lhinch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Stancile</w:t>
            </w:r>
            <w:proofErr w:type="spellEnd"/>
            <w:r>
              <w:rPr>
                <w:b/>
                <w:bCs/>
              </w:rPr>
              <w:t xml:space="preserve"> Moher</w:t>
            </w:r>
          </w:p>
        </w:tc>
      </w:tr>
      <w:tr w:rsidR="000A1F6D" w14:paraId="73468140" w14:textId="77777777" w:rsidTr="000A1F6D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9962" w14:textId="77777777" w:rsidR="000A1F6D" w:rsidRDefault="000A1F6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Cursuri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limba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81F0A" w14:textId="77777777" w:rsidR="000A1F6D" w:rsidRDefault="000A1F6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Cursuri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limba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BA5B0" w14:textId="77777777" w:rsidR="000A1F6D" w:rsidRDefault="000A1F6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Cursuri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limba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2FE0" w14:textId="77777777" w:rsidR="000A1F6D" w:rsidRDefault="000A1F6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Cursuri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limba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5D2B" w14:textId="77777777" w:rsidR="000A1F6D" w:rsidRDefault="000A1F6D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După-amiază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liberă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2EB0" w14:textId="77777777" w:rsidR="000A1F6D" w:rsidRDefault="000A1F6D">
            <w:pPr>
              <w:rPr>
                <w:b/>
                <w:bCs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D746" w14:textId="77777777" w:rsidR="000A1F6D" w:rsidRDefault="000A1F6D">
            <w:pPr>
              <w:rPr>
                <w:b/>
                <w:bCs/>
              </w:rPr>
            </w:pPr>
          </w:p>
        </w:tc>
      </w:tr>
      <w:tr w:rsidR="000A1F6D" w14:paraId="3D5540E3" w14:textId="77777777" w:rsidTr="000A1F6D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978DF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F056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6C752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9517C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7BA79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5ED2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764DC" w14:textId="77777777" w:rsidR="000A1F6D" w:rsidRDefault="000A1F6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Atelier, sport </w:t>
            </w:r>
            <w:proofErr w:type="spellStart"/>
            <w:r>
              <w:rPr>
                <w:b/>
                <w:bCs/>
              </w:rPr>
              <w:t>și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activități</w:t>
            </w:r>
            <w:proofErr w:type="spellEnd"/>
          </w:p>
        </w:tc>
      </w:tr>
    </w:tbl>
    <w:p w14:paraId="62A3B6EA" w14:textId="77777777" w:rsidR="000A1F6D" w:rsidRDefault="000A1F6D" w:rsidP="000A1F6D">
      <w:pPr>
        <w:pStyle w:val="NoSpacing"/>
        <w:jc w:val="both"/>
        <w:rPr>
          <w:b/>
          <w:bCs/>
          <w:color w:val="0000FF"/>
        </w:rPr>
      </w:pPr>
      <w:r>
        <w:rPr>
          <w:b/>
          <w:bCs/>
          <w:color w:val="0000FF"/>
        </w:rPr>
        <w:t xml:space="preserve">PLATI SI CONDITII DE ANULARE </w:t>
      </w:r>
    </w:p>
    <w:p w14:paraId="3255FD36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Avans</w:t>
      </w:r>
      <w:proofErr w:type="spellEnd"/>
      <w:r>
        <w:rPr>
          <w:color w:val="000000" w:themeColor="text1"/>
        </w:rPr>
        <w:t xml:space="preserve">: 20% din </w:t>
      </w:r>
      <w:proofErr w:type="spellStart"/>
      <w:r>
        <w:rPr>
          <w:color w:val="000000" w:themeColor="text1"/>
        </w:rPr>
        <w:t>suma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totala</w:t>
      </w:r>
      <w:proofErr w:type="spellEnd"/>
      <w:r>
        <w:rPr>
          <w:color w:val="000000" w:themeColor="text1"/>
        </w:rPr>
        <w:t>.</w:t>
      </w:r>
    </w:p>
    <w:p w14:paraId="27DFD729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1 </w:t>
      </w:r>
      <w:proofErr w:type="spellStart"/>
      <w:r>
        <w:rPr>
          <w:color w:val="000000" w:themeColor="text1"/>
        </w:rPr>
        <w:t>insotitor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grup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gratuit</w:t>
      </w:r>
      <w:proofErr w:type="spellEnd"/>
      <w:r>
        <w:rPr>
          <w:color w:val="000000" w:themeColor="text1"/>
        </w:rPr>
        <w:t xml:space="preserve"> la 15 </w:t>
      </w:r>
      <w:proofErr w:type="spellStart"/>
      <w:r>
        <w:rPr>
          <w:color w:val="000000" w:themeColor="text1"/>
        </w:rPr>
        <w:t>persoane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platitoare</w:t>
      </w:r>
      <w:proofErr w:type="spellEnd"/>
      <w:r>
        <w:rPr>
          <w:color w:val="000000" w:themeColor="text1"/>
        </w:rPr>
        <w:t>.</w:t>
      </w:r>
    </w:p>
    <w:p w14:paraId="514E11DE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La </w:t>
      </w:r>
      <w:proofErr w:type="spellStart"/>
      <w:r>
        <w:rPr>
          <w:color w:val="000000" w:themeColor="text1"/>
        </w:rPr>
        <w:t>sosire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va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retinut</w:t>
      </w:r>
      <w:proofErr w:type="spellEnd"/>
      <w:r>
        <w:rPr>
          <w:color w:val="000000" w:themeColor="text1"/>
        </w:rPr>
        <w:t xml:space="preserve"> un </w:t>
      </w:r>
      <w:proofErr w:type="spellStart"/>
      <w:r>
        <w:rPr>
          <w:color w:val="000000" w:themeColor="text1"/>
        </w:rPr>
        <w:t>depozit</w:t>
      </w:r>
      <w:proofErr w:type="spellEnd"/>
      <w:r>
        <w:rPr>
          <w:color w:val="000000" w:themeColor="text1"/>
        </w:rPr>
        <w:t xml:space="preserve"> de </w:t>
      </w:r>
      <w:proofErr w:type="gramStart"/>
      <w:r>
        <w:rPr>
          <w:color w:val="000000" w:themeColor="text1"/>
        </w:rPr>
        <w:t>50 euro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eventuale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daune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returnat</w:t>
      </w:r>
      <w:proofErr w:type="spellEnd"/>
      <w:r>
        <w:rPr>
          <w:color w:val="000000" w:themeColor="text1"/>
        </w:rPr>
        <w:t xml:space="preserve"> ulterior.</w:t>
      </w:r>
    </w:p>
    <w:p w14:paraId="3B10408C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Taxele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anulare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vor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percepute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dupa</w:t>
      </w:r>
      <w:proofErr w:type="spellEnd"/>
      <w:r>
        <w:rPr>
          <w:color w:val="000000" w:themeColor="text1"/>
        </w:rPr>
        <w:t xml:space="preserve"> cum </w:t>
      </w:r>
      <w:proofErr w:type="spellStart"/>
      <w:r>
        <w:rPr>
          <w:color w:val="000000" w:themeColor="text1"/>
        </w:rPr>
        <w:t>urmeaza</w:t>
      </w:r>
      <w:proofErr w:type="spellEnd"/>
      <w:r>
        <w:rPr>
          <w:color w:val="000000" w:themeColor="text1"/>
        </w:rPr>
        <w:t xml:space="preserve">: </w:t>
      </w:r>
    </w:p>
    <w:p w14:paraId="79891EF6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-cu </w:t>
      </w:r>
      <w:proofErr w:type="spellStart"/>
      <w:r>
        <w:rPr>
          <w:color w:val="000000" w:themeColor="text1"/>
        </w:rPr>
        <w:t>mai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mult</w:t>
      </w:r>
      <w:proofErr w:type="spellEnd"/>
      <w:r>
        <w:rPr>
          <w:color w:val="000000" w:themeColor="text1"/>
        </w:rPr>
        <w:t xml:space="preserve"> de 37 de </w:t>
      </w:r>
      <w:proofErr w:type="spellStart"/>
      <w:r>
        <w:rPr>
          <w:color w:val="000000" w:themeColor="text1"/>
        </w:rPr>
        <w:t>zile</w:t>
      </w:r>
      <w:proofErr w:type="spellEnd"/>
      <w:r>
        <w:rPr>
          <w:color w:val="000000" w:themeColor="text1"/>
        </w:rPr>
        <w:t xml:space="preserve"> de la </w:t>
      </w:r>
      <w:proofErr w:type="spellStart"/>
      <w:proofErr w:type="gramStart"/>
      <w:r>
        <w:rPr>
          <w:color w:val="000000" w:themeColor="text1"/>
        </w:rPr>
        <w:t>sosire</w:t>
      </w:r>
      <w:proofErr w:type="spellEnd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avansul</w:t>
      </w:r>
      <w:proofErr w:type="spellEnd"/>
      <w:r>
        <w:rPr>
          <w:color w:val="000000" w:themeColor="text1"/>
        </w:rPr>
        <w:t xml:space="preserve"> initial </w:t>
      </w:r>
      <w:proofErr w:type="spellStart"/>
      <w:r>
        <w:rPr>
          <w:color w:val="000000" w:themeColor="text1"/>
        </w:rPr>
        <w:t>va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retinut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deveni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platibil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daca</w:t>
      </w:r>
      <w:proofErr w:type="spellEnd"/>
      <w:r>
        <w:rPr>
          <w:color w:val="000000" w:themeColor="text1"/>
        </w:rPr>
        <w:t xml:space="preserve"> nu a </w:t>
      </w:r>
      <w:proofErr w:type="spellStart"/>
      <w:r>
        <w:rPr>
          <w:color w:val="000000" w:themeColor="text1"/>
        </w:rPr>
        <w:t>fost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facuta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deja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plata</w:t>
      </w:r>
      <w:proofErr w:type="spellEnd"/>
      <w:r>
        <w:rPr>
          <w:color w:val="000000" w:themeColor="text1"/>
        </w:rPr>
        <w:t>.</w:t>
      </w:r>
    </w:p>
    <w:p w14:paraId="1C75B6FC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-cu </w:t>
      </w:r>
      <w:proofErr w:type="spellStart"/>
      <w:r>
        <w:rPr>
          <w:color w:val="000000" w:themeColor="text1"/>
        </w:rPr>
        <w:t>mai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putin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putin</w:t>
      </w:r>
      <w:proofErr w:type="spellEnd"/>
      <w:r>
        <w:rPr>
          <w:color w:val="000000" w:themeColor="text1"/>
        </w:rPr>
        <w:t xml:space="preserve"> de 37 de </w:t>
      </w:r>
      <w:proofErr w:type="spellStart"/>
      <w:r>
        <w:rPr>
          <w:color w:val="000000" w:themeColor="text1"/>
        </w:rPr>
        <w:t>zile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inainte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sosire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toate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sumele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platite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care </w:t>
      </w:r>
      <w:proofErr w:type="spellStart"/>
      <w:r>
        <w:rPr>
          <w:color w:val="000000" w:themeColor="text1"/>
        </w:rPr>
        <w:t>urmeaza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</w:t>
      </w:r>
      <w:proofErr w:type="spellEnd"/>
      <w:r>
        <w:rPr>
          <w:color w:val="000000" w:themeColor="text1"/>
        </w:rPr>
        <w:t xml:space="preserve"> fie </w:t>
      </w:r>
      <w:proofErr w:type="spellStart"/>
      <w:r>
        <w:rPr>
          <w:color w:val="000000" w:themeColor="text1"/>
        </w:rPr>
        <w:t>platite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vor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retinute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deveni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exigibile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dupa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caz</w:t>
      </w:r>
      <w:proofErr w:type="spellEnd"/>
      <w:r>
        <w:rPr>
          <w:color w:val="000000" w:themeColor="text1"/>
        </w:rPr>
        <w:t>.</w:t>
      </w:r>
    </w:p>
    <w:p w14:paraId="6AF99F83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Nu se </w:t>
      </w:r>
      <w:proofErr w:type="spellStart"/>
      <w:r>
        <w:rPr>
          <w:color w:val="000000" w:themeColor="text1"/>
        </w:rPr>
        <w:t>ramburseaza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nici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suma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odata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cursul</w:t>
      </w:r>
      <w:proofErr w:type="spell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inceput</w:t>
      </w:r>
      <w:proofErr w:type="spellEnd"/>
      <w:r>
        <w:rPr>
          <w:color w:val="000000" w:themeColor="text1"/>
        </w:rPr>
        <w:t>.</w:t>
      </w:r>
    </w:p>
    <w:p w14:paraId="056946C0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Nu se </w:t>
      </w:r>
      <w:proofErr w:type="spellStart"/>
      <w:r>
        <w:rPr>
          <w:color w:val="000000" w:themeColor="text1"/>
        </w:rPr>
        <w:t>vor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acorda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rambursări</w:t>
      </w:r>
      <w:proofErr w:type="spellEnd"/>
      <w:r>
        <w:rPr>
          <w:color w:val="000000" w:themeColor="text1"/>
        </w:rPr>
        <w:t xml:space="preserve"> ale </w:t>
      </w:r>
      <w:proofErr w:type="spellStart"/>
      <w:r>
        <w:rPr>
          <w:color w:val="000000" w:themeColor="text1"/>
        </w:rPr>
        <w:t>taxelor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zilele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pierdute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studenți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în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timpul</w:t>
      </w:r>
      <w:proofErr w:type="spellEnd"/>
      <w:r>
        <w:rPr>
          <w:color w:val="000000" w:themeColor="text1"/>
        </w:rPr>
        <w:t xml:space="preserve"> curs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sosirea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târzie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plecarea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devreme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sărbătorile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legale</w:t>
      </w:r>
      <w:proofErr w:type="spellEnd"/>
      <w:r>
        <w:rPr>
          <w:color w:val="000000" w:themeColor="text1"/>
        </w:rPr>
        <w:t>.</w:t>
      </w:r>
    </w:p>
    <w:p w14:paraId="32CBE56E" w14:textId="77777777" w:rsidR="000A1F6D" w:rsidRDefault="000A1F6D" w:rsidP="000A1F6D">
      <w:pPr>
        <w:pStyle w:val="NoSpacing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Excursiile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activitatile</w:t>
      </w:r>
      <w:proofErr w:type="spellEnd"/>
      <w:r>
        <w:rPr>
          <w:color w:val="000000" w:themeColor="text1"/>
        </w:rPr>
        <w:t xml:space="preserve"> din program pot fi </w:t>
      </w:r>
      <w:proofErr w:type="spellStart"/>
      <w:r>
        <w:rPr>
          <w:color w:val="000000" w:themeColor="text1"/>
        </w:rPr>
        <w:t>modificate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schimbate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functie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conditiile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meteorologice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orice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circumstante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neprevazute</w:t>
      </w:r>
      <w:proofErr w:type="spellEnd"/>
      <w:r>
        <w:rPr>
          <w:color w:val="000000" w:themeColor="text1"/>
        </w:rPr>
        <w:t>.</w:t>
      </w:r>
    </w:p>
    <w:p w14:paraId="532D70D8" w14:textId="77777777" w:rsidR="000A1F6D" w:rsidRDefault="000A1F6D" w:rsidP="000A1F6D">
      <w:pPr>
        <w:pStyle w:val="NoSpacing"/>
        <w:rPr>
          <w:color w:val="0000FF"/>
        </w:rPr>
      </w:pPr>
    </w:p>
    <w:sectPr w:rsidR="000A1F6D">
      <w:headerReference w:type="default" r:id="rId16"/>
      <w:footerReference w:type="default" r:id="rId17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83754" w14:textId="77777777" w:rsidR="00893955" w:rsidRDefault="00893955" w:rsidP="00FB3ED8">
      <w:pPr>
        <w:spacing w:after="0" w:line="240" w:lineRule="auto"/>
      </w:pPr>
      <w:r>
        <w:separator/>
      </w:r>
    </w:p>
  </w:endnote>
  <w:endnote w:type="continuationSeparator" w:id="0">
    <w:p w14:paraId="00E84B67" w14:textId="77777777" w:rsidR="00893955" w:rsidRDefault="00893955" w:rsidP="00FB3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B72BA" w14:textId="6F366912" w:rsidR="00FB3ED8" w:rsidRDefault="00FB3ED8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1569D5DF" wp14:editId="4EAC9EBF">
          <wp:simplePos x="0" y="0"/>
          <wp:positionH relativeFrom="margin">
            <wp:posOffset>176530</wp:posOffset>
          </wp:positionH>
          <wp:positionV relativeFrom="paragraph">
            <wp:posOffset>-286385</wp:posOffset>
          </wp:positionV>
          <wp:extent cx="5554345" cy="664210"/>
          <wp:effectExtent l="0" t="0" r="8255" b="2540"/>
          <wp:wrapSquare wrapText="bothSides"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E7B22" w14:textId="77777777" w:rsidR="00893955" w:rsidRDefault="00893955" w:rsidP="00FB3ED8">
      <w:pPr>
        <w:spacing w:after="0" w:line="240" w:lineRule="auto"/>
      </w:pPr>
      <w:r>
        <w:separator/>
      </w:r>
    </w:p>
  </w:footnote>
  <w:footnote w:type="continuationSeparator" w:id="0">
    <w:p w14:paraId="2A6307E6" w14:textId="77777777" w:rsidR="00893955" w:rsidRDefault="00893955" w:rsidP="00FB3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BCD99" w14:textId="1D21C259" w:rsidR="00FB3ED8" w:rsidRDefault="00FB3ED8">
    <w:pPr>
      <w:pStyle w:val="Header"/>
    </w:pPr>
    <w:r>
      <w:rPr>
        <w:noProof/>
        <w:sz w:val="20"/>
      </w:rPr>
      <w:drawing>
        <wp:inline distT="0" distB="0" distL="0" distR="0" wp14:anchorId="33299CFC" wp14:editId="5E78426B">
          <wp:extent cx="2307283" cy="741806"/>
          <wp:effectExtent l="0" t="0" r="0" b="0"/>
          <wp:docPr id="20974128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5033D"/>
    <w:multiLevelType w:val="hybridMultilevel"/>
    <w:tmpl w:val="ECEEEEA6"/>
    <w:lvl w:ilvl="0" w:tplc="099E3FC6">
      <w:start w:val="1"/>
      <w:numFmt w:val="bullet"/>
      <w:lvlText w:val="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A703AD"/>
    <w:multiLevelType w:val="hybridMultilevel"/>
    <w:tmpl w:val="73ECC44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BE7B64"/>
    <w:multiLevelType w:val="hybridMultilevel"/>
    <w:tmpl w:val="FA227F86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62A9D"/>
    <w:multiLevelType w:val="hybridMultilevel"/>
    <w:tmpl w:val="1CD8D87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ED8"/>
    <w:rsid w:val="000A1F6D"/>
    <w:rsid w:val="001B0DC5"/>
    <w:rsid w:val="001C3732"/>
    <w:rsid w:val="001D03B8"/>
    <w:rsid w:val="001F6F97"/>
    <w:rsid w:val="003B55B2"/>
    <w:rsid w:val="003D590F"/>
    <w:rsid w:val="004A1BB9"/>
    <w:rsid w:val="004F51DA"/>
    <w:rsid w:val="00552B37"/>
    <w:rsid w:val="005B4881"/>
    <w:rsid w:val="00663673"/>
    <w:rsid w:val="00666F9C"/>
    <w:rsid w:val="00735169"/>
    <w:rsid w:val="00893955"/>
    <w:rsid w:val="009E4900"/>
    <w:rsid w:val="00A45186"/>
    <w:rsid w:val="00B4207A"/>
    <w:rsid w:val="00C42D9A"/>
    <w:rsid w:val="00C57172"/>
    <w:rsid w:val="00DC5110"/>
    <w:rsid w:val="00DD1D71"/>
    <w:rsid w:val="00E13AC0"/>
    <w:rsid w:val="00EB7352"/>
    <w:rsid w:val="00F35D01"/>
    <w:rsid w:val="00FB3ED8"/>
    <w:rsid w:val="00FE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BEB4D"/>
  <w15:chartTrackingRefBased/>
  <w15:docId w15:val="{9F2B27DD-E428-45EE-B4E1-3F98A9A20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0DC5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E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ED8"/>
  </w:style>
  <w:style w:type="paragraph" w:styleId="Footer">
    <w:name w:val="footer"/>
    <w:basedOn w:val="Normal"/>
    <w:link w:val="FooterChar"/>
    <w:uiPriority w:val="99"/>
    <w:unhideWhenUsed/>
    <w:rsid w:val="00FB3ED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ED8"/>
  </w:style>
  <w:style w:type="paragraph" w:styleId="Title">
    <w:name w:val="Title"/>
    <w:basedOn w:val="Normal"/>
    <w:next w:val="Normal"/>
    <w:link w:val="TitleChar"/>
    <w:uiPriority w:val="10"/>
    <w:qFormat/>
    <w:rsid w:val="00FB3ED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3ED8"/>
    <w:rPr>
      <w:rFonts w:eastAsiaTheme="majorEastAsia" w:cstheme="majorBidi"/>
      <w:b/>
      <w:spacing w:val="-10"/>
      <w:kern w:val="28"/>
      <w:sz w:val="28"/>
      <w:szCs w:val="56"/>
    </w:rPr>
  </w:style>
  <w:style w:type="paragraph" w:styleId="NormalWeb">
    <w:name w:val="Normal (Web)"/>
    <w:basedOn w:val="Normal"/>
    <w:uiPriority w:val="99"/>
    <w:semiHidden/>
    <w:unhideWhenUsed/>
    <w:rsid w:val="00C57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57172"/>
    <w:rPr>
      <w:b/>
      <w:bCs/>
    </w:rPr>
  </w:style>
  <w:style w:type="paragraph" w:styleId="NoSpacing">
    <w:name w:val="No Spacing"/>
    <w:uiPriority w:val="1"/>
    <w:qFormat/>
    <w:rsid w:val="00C57172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B0D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2</cp:revision>
  <dcterms:created xsi:type="dcterms:W3CDTF">2024-12-10T13:15:00Z</dcterms:created>
  <dcterms:modified xsi:type="dcterms:W3CDTF">2024-12-10T13:15:00Z</dcterms:modified>
</cp:coreProperties>
</file>