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E9564" w14:textId="0956BB70" w:rsidR="009930C2" w:rsidRDefault="0003276D" w:rsidP="009441F9">
      <w:pPr>
        <w:pStyle w:val="NoSpacing"/>
        <w:jc w:val="center"/>
        <w:rPr>
          <w:rFonts w:asciiTheme="minorHAnsi" w:hAnsiTheme="minorHAnsi" w:cstheme="minorHAnsi"/>
          <w:b/>
          <w:bCs/>
          <w:color w:val="0000CC"/>
          <w:sz w:val="24"/>
          <w:szCs w:val="24"/>
        </w:rPr>
      </w:pPr>
      <w:r w:rsidRPr="00480863">
        <w:rPr>
          <w:rFonts w:asciiTheme="minorHAnsi" w:hAnsiTheme="minorHAnsi" w:cstheme="minorHAnsi"/>
          <w:b/>
          <w:bCs/>
          <w:color w:val="0000CC"/>
          <w:sz w:val="24"/>
          <w:szCs w:val="24"/>
        </w:rPr>
        <w:t xml:space="preserve">Excursie de </w:t>
      </w:r>
      <w:r w:rsidR="00F141E1">
        <w:rPr>
          <w:rFonts w:asciiTheme="minorHAnsi" w:hAnsiTheme="minorHAnsi" w:cstheme="minorHAnsi"/>
          <w:b/>
          <w:bCs/>
          <w:color w:val="0000CC"/>
          <w:sz w:val="24"/>
          <w:szCs w:val="24"/>
        </w:rPr>
        <w:t>2 zile</w:t>
      </w:r>
      <w:r w:rsidRPr="00480863">
        <w:rPr>
          <w:rFonts w:asciiTheme="minorHAnsi" w:hAnsiTheme="minorHAnsi" w:cstheme="minorHAnsi"/>
          <w:b/>
          <w:bCs/>
          <w:color w:val="0000CC"/>
          <w:sz w:val="24"/>
          <w:szCs w:val="24"/>
        </w:rPr>
        <w:t xml:space="preserve"> </w:t>
      </w:r>
      <w:r w:rsidR="00FF03E1">
        <w:rPr>
          <w:rFonts w:asciiTheme="minorHAnsi" w:hAnsiTheme="minorHAnsi" w:cstheme="minorHAnsi"/>
          <w:b/>
          <w:bCs/>
          <w:color w:val="0000CC"/>
          <w:sz w:val="24"/>
          <w:szCs w:val="24"/>
        </w:rPr>
        <w:t>la Lepsa, pe urmele legendelor</w:t>
      </w:r>
    </w:p>
    <w:p w14:paraId="08903A5C" w14:textId="2D940C42" w:rsidR="005F62E6" w:rsidRPr="00480863" w:rsidRDefault="005F62E6" w:rsidP="009441F9">
      <w:pPr>
        <w:pStyle w:val="NoSpacing"/>
        <w:jc w:val="center"/>
        <w:rPr>
          <w:rFonts w:asciiTheme="minorHAnsi" w:hAnsiTheme="minorHAnsi" w:cstheme="minorHAnsi"/>
          <w:b/>
          <w:bCs/>
          <w:color w:val="0000CC"/>
          <w:sz w:val="24"/>
          <w:szCs w:val="24"/>
        </w:rPr>
      </w:pPr>
      <w:r w:rsidRPr="005F62E6">
        <w:rPr>
          <w:rFonts w:asciiTheme="minorHAnsi" w:hAnsiTheme="minorHAnsi" w:cstheme="minorHAnsi"/>
          <w:b/>
          <w:bCs/>
          <w:color w:val="0000CC"/>
          <w:sz w:val="24"/>
          <w:szCs w:val="24"/>
        </w:rPr>
        <w:drawing>
          <wp:inline distT="0" distB="0" distL="0" distR="0" wp14:anchorId="23A70643" wp14:editId="62D020E9">
            <wp:extent cx="6343650" cy="3634740"/>
            <wp:effectExtent l="0" t="0" r="0" b="3810"/>
            <wp:docPr id="1282076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076854" name=""/>
                    <pic:cNvPicPr/>
                  </pic:nvPicPr>
                  <pic:blipFill>
                    <a:blip r:embed="rId7"/>
                    <a:stretch>
                      <a:fillRect/>
                    </a:stretch>
                  </pic:blipFill>
                  <pic:spPr>
                    <a:xfrm>
                      <a:off x="0" y="0"/>
                      <a:ext cx="6343650" cy="3634740"/>
                    </a:xfrm>
                    <a:prstGeom prst="rect">
                      <a:avLst/>
                    </a:prstGeom>
                  </pic:spPr>
                </pic:pic>
              </a:graphicData>
            </a:graphic>
          </wp:inline>
        </w:drawing>
      </w:r>
    </w:p>
    <w:tbl>
      <w:tblPr>
        <w:tblStyle w:val="GridTable4-Accent61"/>
        <w:tblW w:w="9450" w:type="dxa"/>
        <w:jc w:val="center"/>
        <w:tblInd w:w="0" w:type="dxa"/>
        <w:tblLook w:val="04A0" w:firstRow="1" w:lastRow="0" w:firstColumn="1" w:lastColumn="0" w:noHBand="0" w:noVBand="1"/>
      </w:tblPr>
      <w:tblGrid>
        <w:gridCol w:w="2350"/>
        <w:gridCol w:w="2250"/>
        <w:gridCol w:w="4850"/>
      </w:tblGrid>
      <w:tr w:rsidR="00B32414" w:rsidRPr="004078D1" w14:paraId="65FC2B83" w14:textId="77777777" w:rsidTr="00B3241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350" w:type="dxa"/>
            <w:vAlign w:val="center"/>
            <w:hideMark/>
          </w:tcPr>
          <w:p w14:paraId="79150241" w14:textId="77777777" w:rsidR="00B32414" w:rsidRPr="004078D1" w:rsidRDefault="00B32414" w:rsidP="009441F9">
            <w:pPr>
              <w:tabs>
                <w:tab w:val="left" w:pos="1260"/>
              </w:tabs>
              <w:jc w:val="center"/>
              <w:rPr>
                <w:rFonts w:asciiTheme="minorHAnsi" w:hAnsiTheme="minorHAnsi" w:cstheme="minorHAnsi"/>
                <w:b w:val="0"/>
                <w:bCs w:val="0"/>
              </w:rPr>
            </w:pPr>
            <w:r w:rsidRPr="004078D1">
              <w:rPr>
                <w:rFonts w:asciiTheme="minorHAnsi" w:hAnsiTheme="minorHAnsi" w:cstheme="minorHAnsi"/>
                <w:b w:val="0"/>
                <w:bCs w:val="0"/>
                <w:lang w:val="ro"/>
              </w:rPr>
              <w:t>PLECARI</w:t>
            </w:r>
          </w:p>
        </w:tc>
        <w:tc>
          <w:tcPr>
            <w:tcW w:w="2250" w:type="dxa"/>
            <w:vAlign w:val="center"/>
            <w:hideMark/>
          </w:tcPr>
          <w:p w14:paraId="3604823B" w14:textId="77777777" w:rsidR="00B32414" w:rsidRPr="004078D1" w:rsidRDefault="00B32414" w:rsidP="009441F9">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943634" w:themeColor="accent2" w:themeShade="BF"/>
              </w:rPr>
            </w:pPr>
            <w:r w:rsidRPr="004078D1">
              <w:rPr>
                <w:rFonts w:asciiTheme="minorHAnsi" w:hAnsiTheme="minorHAnsi" w:cstheme="minorHAnsi"/>
                <w:b w:val="0"/>
                <w:bCs w:val="0"/>
              </w:rPr>
              <w:t>DURATA</w:t>
            </w:r>
          </w:p>
        </w:tc>
        <w:tc>
          <w:tcPr>
            <w:tcW w:w="4850" w:type="dxa"/>
            <w:vAlign w:val="center"/>
            <w:hideMark/>
          </w:tcPr>
          <w:p w14:paraId="6604ECC5" w14:textId="77777777" w:rsidR="00B32414" w:rsidRPr="004078D1" w:rsidRDefault="00B32414" w:rsidP="009441F9">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4078D1">
              <w:rPr>
                <w:rFonts w:asciiTheme="minorHAnsi" w:hAnsiTheme="minorHAnsi" w:cstheme="minorHAnsi"/>
                <w:b w:val="0"/>
                <w:bCs w:val="0"/>
                <w:lang w:val="ro"/>
              </w:rPr>
              <w:t>TARIF</w:t>
            </w:r>
          </w:p>
        </w:tc>
      </w:tr>
      <w:tr w:rsidR="00B32414" w:rsidRPr="004078D1" w14:paraId="444266F0" w14:textId="77777777" w:rsidTr="00B3241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3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61E3AA7" w14:textId="41BFBC96" w:rsidR="00B32414" w:rsidRPr="004078D1" w:rsidRDefault="00221575" w:rsidP="009441F9">
            <w:pPr>
              <w:tabs>
                <w:tab w:val="left" w:pos="1260"/>
              </w:tabs>
              <w:jc w:val="center"/>
              <w:rPr>
                <w:rFonts w:asciiTheme="minorHAnsi" w:hAnsiTheme="minorHAnsi" w:cstheme="minorHAnsi"/>
                <w:b w:val="0"/>
                <w:bCs w:val="0"/>
                <w:lang w:val="ro"/>
              </w:rPr>
            </w:pPr>
            <w:r>
              <w:rPr>
                <w:rFonts w:asciiTheme="minorHAnsi" w:hAnsiTheme="minorHAnsi" w:cstheme="minorHAnsi"/>
                <w:b w:val="0"/>
                <w:bCs w:val="0"/>
                <w:lang w:val="ro"/>
              </w:rPr>
              <w:t>La cerere</w:t>
            </w:r>
          </w:p>
        </w:tc>
        <w:tc>
          <w:tcPr>
            <w:tcW w:w="22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20BCC806" w14:textId="06AA9FDE" w:rsidR="00B32414" w:rsidRPr="004078D1" w:rsidRDefault="00F141E1" w:rsidP="009441F9">
            <w:pPr>
              <w:tabs>
                <w:tab w:val="left" w:pos="1260"/>
              </w:tab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 zile / 1 noapte</w:t>
            </w:r>
          </w:p>
        </w:tc>
        <w:tc>
          <w:tcPr>
            <w:tcW w:w="48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0552603B" w14:textId="2851BF8B" w:rsidR="00B32414" w:rsidRPr="004078D1" w:rsidRDefault="00B1080E" w:rsidP="009441F9">
            <w:pPr>
              <w:tabs>
                <w:tab w:val="left" w:pos="1260"/>
              </w:tab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pt-BR"/>
              </w:rPr>
            </w:pPr>
            <w:r>
              <w:rPr>
                <w:rFonts w:asciiTheme="minorHAnsi" w:hAnsiTheme="minorHAnsi" w:cstheme="minorHAnsi"/>
                <w:lang w:val="pt-BR"/>
              </w:rPr>
              <w:t>655</w:t>
            </w:r>
            <w:r w:rsidR="00B32414" w:rsidRPr="004078D1">
              <w:rPr>
                <w:rFonts w:asciiTheme="minorHAnsi" w:hAnsiTheme="minorHAnsi" w:cstheme="minorHAnsi"/>
                <w:lang w:val="pt-BR"/>
              </w:rPr>
              <w:t xml:space="preserve"> lei/persoana*</w:t>
            </w:r>
          </w:p>
        </w:tc>
      </w:tr>
    </w:tbl>
    <w:p w14:paraId="7D0FECFF" w14:textId="77777777" w:rsidR="007F24F2" w:rsidRDefault="00B32414" w:rsidP="00FF03E1">
      <w:pPr>
        <w:ind w:firstLine="720"/>
        <w:rPr>
          <w:rFonts w:asciiTheme="minorHAnsi" w:eastAsia="Times New Roman" w:hAnsiTheme="minorHAnsi" w:cstheme="minorHAnsi"/>
          <w:i/>
          <w:iCs/>
          <w:noProof/>
          <w:color w:val="000000" w:themeColor="text1"/>
        </w:rPr>
      </w:pPr>
      <w:r w:rsidRPr="00E171C2">
        <w:rPr>
          <w:rFonts w:asciiTheme="minorHAnsi" w:eastAsia="Times New Roman" w:hAnsiTheme="minorHAnsi" w:cstheme="minorHAnsi"/>
          <w:i/>
          <w:iCs/>
          <w:noProof/>
          <w:color w:val="000000" w:themeColor="text1"/>
        </w:rPr>
        <w:tab/>
      </w:r>
    </w:p>
    <w:p w14:paraId="36135887" w14:textId="7CEF229D" w:rsidR="00FF03E1" w:rsidRPr="00FF03E1" w:rsidRDefault="00FF03E1" w:rsidP="00FF03E1">
      <w:pPr>
        <w:ind w:firstLine="720"/>
        <w:rPr>
          <w:i/>
          <w:iCs/>
          <w:lang w:val="pt-BR"/>
        </w:rPr>
      </w:pPr>
      <w:r w:rsidRPr="00FF03E1">
        <w:rPr>
          <w:i/>
          <w:iCs/>
          <w:lang w:val="pt-BR"/>
        </w:rPr>
        <w:t xml:space="preserve">Pornim într-o călătorie de două zile prin locuri învăluite în istorie, povești și legende. De la </w:t>
      </w:r>
      <w:r w:rsidRPr="00FF03E1">
        <w:rPr>
          <w:b/>
          <w:bCs/>
          <w:i/>
          <w:iCs/>
          <w:lang w:val="pt-BR"/>
        </w:rPr>
        <w:t>Mănăstirea Putna și Cascada Putnei</w:t>
      </w:r>
      <w:r w:rsidRPr="00FF03E1">
        <w:rPr>
          <w:i/>
          <w:iCs/>
          <w:lang w:val="pt-BR"/>
        </w:rPr>
        <w:t xml:space="preserve">, până la misterioasele </w:t>
      </w:r>
      <w:r w:rsidRPr="00FF03E1">
        <w:rPr>
          <w:b/>
          <w:bCs/>
          <w:i/>
          <w:iCs/>
          <w:lang w:val="pt-BR"/>
        </w:rPr>
        <w:t>Chei ale Tișiței și Mănăstirea Lepșa</w:t>
      </w:r>
      <w:r w:rsidRPr="00FF03E1">
        <w:rPr>
          <w:i/>
          <w:iCs/>
          <w:lang w:val="pt-BR"/>
        </w:rPr>
        <w:t>, vom descoperi peisaje spectaculoase și povești transmise din generație în generație.</w:t>
      </w:r>
    </w:p>
    <w:p w14:paraId="1F3804A4" w14:textId="77777777" w:rsidR="00FF03E1" w:rsidRPr="00FF03E1" w:rsidRDefault="00FF03E1" w:rsidP="00FF03E1">
      <w:pPr>
        <w:ind w:firstLine="720"/>
        <w:rPr>
          <w:i/>
          <w:iCs/>
          <w:lang w:val="pt-BR"/>
        </w:rPr>
      </w:pPr>
      <w:r w:rsidRPr="00FF03E1">
        <w:rPr>
          <w:i/>
          <w:iCs/>
          <w:lang w:val="pt-BR"/>
        </w:rPr>
        <w:t xml:space="preserve">În ziua a doua, drumul ne poartă spre </w:t>
      </w:r>
      <w:r w:rsidRPr="00FF03E1">
        <w:rPr>
          <w:b/>
          <w:bCs/>
          <w:i/>
          <w:iCs/>
          <w:lang w:val="pt-BR"/>
        </w:rPr>
        <w:t>Brașov</w:t>
      </w:r>
      <w:r w:rsidRPr="00FF03E1">
        <w:rPr>
          <w:i/>
          <w:iCs/>
          <w:lang w:val="pt-BR"/>
        </w:rPr>
        <w:t>, unde străduțele medievale și vechile ziduri ale cetății păstrează propriile lor legende.</w:t>
      </w:r>
    </w:p>
    <w:p w14:paraId="4316DA00" w14:textId="3A137C81" w:rsidR="00FF03E1" w:rsidRPr="00FF03E1" w:rsidRDefault="00FF03E1" w:rsidP="00FF03E1">
      <w:pPr>
        <w:ind w:firstLine="720"/>
        <w:rPr>
          <w:i/>
          <w:iCs/>
          <w:lang w:val="pt-BR"/>
        </w:rPr>
      </w:pPr>
      <w:r w:rsidRPr="00FF03E1">
        <w:rPr>
          <w:b/>
          <w:bCs/>
          <w:i/>
          <w:iCs/>
          <w:lang w:val="pt-BR"/>
        </w:rPr>
        <w:t>Două zile, un traseu spectaculos și multe povești de descoperit!</w:t>
      </w:r>
    </w:p>
    <w:p w14:paraId="33DD762E" w14:textId="5EB60458" w:rsidR="00221575" w:rsidRPr="00E171C2" w:rsidRDefault="00221575" w:rsidP="004619DE">
      <w:pPr>
        <w:ind w:firstLine="720"/>
        <w:rPr>
          <w:rFonts w:asciiTheme="minorHAnsi" w:eastAsia="Times New Roman" w:hAnsiTheme="minorHAnsi" w:cstheme="minorHAnsi"/>
          <w:i/>
          <w:iCs/>
          <w:noProof/>
          <w:color w:val="000000" w:themeColor="text1"/>
        </w:rPr>
      </w:pPr>
    </w:p>
    <w:p w14:paraId="1447FDC5" w14:textId="77777777" w:rsidR="00B62781" w:rsidRPr="004078D1" w:rsidRDefault="00B62781" w:rsidP="000B2641">
      <w:pPr>
        <w:pStyle w:val="NoSpacing"/>
        <w:widowControl/>
        <w:numPr>
          <w:ilvl w:val="0"/>
          <w:numId w:val="15"/>
        </w:numPr>
        <w:autoSpaceDE/>
        <w:autoSpaceDN/>
        <w:ind w:left="0" w:hanging="90"/>
        <w:rPr>
          <w:rStyle w:val="NoSpacingChar"/>
          <w:rFonts w:asciiTheme="minorHAnsi" w:hAnsiTheme="minorHAnsi" w:cstheme="minorHAnsi"/>
          <w:color w:val="0070C0"/>
        </w:rPr>
      </w:pPr>
      <w:r w:rsidRPr="004078D1">
        <w:rPr>
          <w:rStyle w:val="NoSpacingChar"/>
          <w:rFonts w:asciiTheme="minorHAnsi" w:hAnsiTheme="minorHAnsi" w:cstheme="minorHAnsi"/>
          <w:color w:val="0070C0"/>
        </w:rPr>
        <w:t xml:space="preserve">Tariful include: </w:t>
      </w:r>
    </w:p>
    <w:p w14:paraId="28DF1D8C" w14:textId="6DC3CDEA" w:rsidR="00B62781" w:rsidRDefault="00B62781" w:rsidP="000B2641">
      <w:pPr>
        <w:pStyle w:val="NoSpacing"/>
        <w:widowControl/>
        <w:numPr>
          <w:ilvl w:val="0"/>
          <w:numId w:val="12"/>
        </w:numPr>
        <w:autoSpaceDE/>
        <w:autoSpaceDN/>
        <w:ind w:left="450" w:hanging="90"/>
        <w:rPr>
          <w:rStyle w:val="NoSpacingChar"/>
          <w:rFonts w:asciiTheme="minorHAnsi" w:hAnsiTheme="minorHAnsi" w:cstheme="minorHAnsi"/>
          <w:color w:val="000000" w:themeColor="text1"/>
        </w:rPr>
      </w:pPr>
      <w:r w:rsidRPr="004078D1">
        <w:rPr>
          <w:rStyle w:val="NoSpacingChar"/>
          <w:rFonts w:asciiTheme="minorHAnsi" w:hAnsiTheme="minorHAnsi" w:cstheme="minorHAnsi"/>
          <w:color w:val="000000" w:themeColor="text1"/>
        </w:rPr>
        <w:t>Transport</w:t>
      </w:r>
      <w:r w:rsidR="00570B64" w:rsidRPr="004078D1">
        <w:rPr>
          <w:rStyle w:val="NoSpacingChar"/>
          <w:rFonts w:asciiTheme="minorHAnsi" w:hAnsiTheme="minorHAnsi" w:cstheme="minorHAnsi"/>
          <w:color w:val="000000" w:themeColor="text1"/>
        </w:rPr>
        <w:t xml:space="preserve"> autocar </w:t>
      </w:r>
      <w:r w:rsidR="000B2641">
        <w:rPr>
          <w:rStyle w:val="NoSpacingChar"/>
          <w:rFonts w:asciiTheme="minorHAnsi" w:hAnsiTheme="minorHAnsi" w:cstheme="minorHAnsi"/>
          <w:color w:val="000000" w:themeColor="text1"/>
        </w:rPr>
        <w:t xml:space="preserve">Bucuresti </w:t>
      </w:r>
      <w:r w:rsidR="002F17C4">
        <w:rPr>
          <w:rStyle w:val="NoSpacingChar"/>
          <w:rFonts w:asciiTheme="minorHAnsi" w:hAnsiTheme="minorHAnsi" w:cstheme="minorHAnsi"/>
          <w:color w:val="000000" w:themeColor="text1"/>
        </w:rPr>
        <w:t>–</w:t>
      </w:r>
      <w:r w:rsidR="000B2641">
        <w:rPr>
          <w:rStyle w:val="NoSpacingChar"/>
          <w:rFonts w:asciiTheme="minorHAnsi" w:hAnsiTheme="minorHAnsi" w:cstheme="minorHAnsi"/>
          <w:color w:val="000000" w:themeColor="text1"/>
        </w:rPr>
        <w:t xml:space="preserve"> </w:t>
      </w:r>
      <w:r w:rsidR="00FF03E1">
        <w:rPr>
          <w:rStyle w:val="NoSpacingChar"/>
          <w:rFonts w:asciiTheme="minorHAnsi" w:hAnsiTheme="minorHAnsi" w:cstheme="minorHAnsi"/>
          <w:color w:val="000000" w:themeColor="text1"/>
        </w:rPr>
        <w:t>Lepsa</w:t>
      </w:r>
      <w:r w:rsidR="002F17C4">
        <w:rPr>
          <w:rStyle w:val="NoSpacingChar"/>
          <w:rFonts w:asciiTheme="minorHAnsi" w:hAnsiTheme="minorHAnsi" w:cstheme="minorHAnsi"/>
          <w:color w:val="000000" w:themeColor="text1"/>
        </w:rPr>
        <w:t xml:space="preserve">– </w:t>
      </w:r>
      <w:r w:rsidR="00FF03E1">
        <w:rPr>
          <w:rStyle w:val="NoSpacingChar"/>
          <w:rFonts w:asciiTheme="minorHAnsi" w:hAnsiTheme="minorHAnsi" w:cstheme="minorHAnsi"/>
          <w:color w:val="000000" w:themeColor="text1"/>
        </w:rPr>
        <w:t>Brasov - Bucuresti</w:t>
      </w:r>
      <w:r w:rsidR="002F17C4">
        <w:rPr>
          <w:rStyle w:val="NoSpacingChar"/>
          <w:rFonts w:asciiTheme="minorHAnsi" w:hAnsiTheme="minorHAnsi" w:cstheme="minorHAnsi"/>
          <w:color w:val="000000" w:themeColor="text1"/>
        </w:rPr>
        <w:t xml:space="preserve"> </w:t>
      </w:r>
    </w:p>
    <w:p w14:paraId="4E5F88C7" w14:textId="4946085B" w:rsidR="00FF03E1" w:rsidRDefault="00FF03E1" w:rsidP="000B2641">
      <w:pPr>
        <w:pStyle w:val="NoSpacing"/>
        <w:widowControl/>
        <w:numPr>
          <w:ilvl w:val="0"/>
          <w:numId w:val="12"/>
        </w:numPr>
        <w:autoSpaceDE/>
        <w:autoSpaceDN/>
        <w:ind w:left="450" w:hanging="90"/>
        <w:rPr>
          <w:rStyle w:val="NoSpacingChar"/>
          <w:rFonts w:asciiTheme="minorHAnsi" w:hAnsiTheme="minorHAnsi" w:cstheme="minorHAnsi"/>
          <w:color w:val="000000" w:themeColor="text1"/>
        </w:rPr>
      </w:pPr>
      <w:r>
        <w:rPr>
          <w:rStyle w:val="NoSpacingChar"/>
          <w:rFonts w:asciiTheme="minorHAnsi" w:hAnsiTheme="minorHAnsi" w:cstheme="minorHAnsi"/>
          <w:color w:val="000000" w:themeColor="text1"/>
        </w:rPr>
        <w:t>Cazare 1 noapte cu demipensiune (cazare in camere duble si triple)</w:t>
      </w:r>
    </w:p>
    <w:p w14:paraId="349B5AE2" w14:textId="5A246C29" w:rsidR="00B1080E" w:rsidRPr="004078D1" w:rsidRDefault="00B1080E" w:rsidP="000B2641">
      <w:pPr>
        <w:pStyle w:val="NoSpacing"/>
        <w:widowControl/>
        <w:numPr>
          <w:ilvl w:val="0"/>
          <w:numId w:val="12"/>
        </w:numPr>
        <w:autoSpaceDE/>
        <w:autoSpaceDN/>
        <w:ind w:left="450" w:hanging="90"/>
        <w:rPr>
          <w:rStyle w:val="NoSpacingChar"/>
          <w:rFonts w:asciiTheme="minorHAnsi" w:hAnsiTheme="minorHAnsi" w:cstheme="minorHAnsi"/>
          <w:color w:val="000000" w:themeColor="text1"/>
        </w:rPr>
      </w:pPr>
      <w:r>
        <w:rPr>
          <w:rStyle w:val="NoSpacingChar"/>
          <w:rFonts w:asciiTheme="minorHAnsi" w:hAnsiTheme="minorHAnsi" w:cstheme="minorHAnsi"/>
          <w:color w:val="000000" w:themeColor="text1"/>
        </w:rPr>
        <w:t>Intrare Rezervatia Natural Cheile Tisitei</w:t>
      </w:r>
    </w:p>
    <w:p w14:paraId="4C94BB7C" w14:textId="10686E20" w:rsidR="00085AD0" w:rsidRDefault="005F62E6" w:rsidP="000B2641">
      <w:pPr>
        <w:pStyle w:val="NoSpacing"/>
        <w:widowControl/>
        <w:numPr>
          <w:ilvl w:val="0"/>
          <w:numId w:val="12"/>
        </w:numPr>
        <w:autoSpaceDE/>
        <w:autoSpaceDN/>
        <w:ind w:left="450" w:hanging="90"/>
        <w:rPr>
          <w:rStyle w:val="NoSpacingChar"/>
          <w:rFonts w:asciiTheme="minorHAnsi" w:hAnsiTheme="minorHAnsi" w:cstheme="minorHAnsi"/>
          <w:color w:val="000000" w:themeColor="text1"/>
        </w:rPr>
      </w:pPr>
      <w:r>
        <w:rPr>
          <w:rStyle w:val="NoSpacingChar"/>
          <w:rFonts w:asciiTheme="minorHAnsi" w:hAnsiTheme="minorHAnsi" w:cstheme="minorHAnsi"/>
          <w:color w:val="000000" w:themeColor="text1"/>
        </w:rPr>
        <w:t>Tur pietonal ghidat centrul istoric Brasov</w:t>
      </w:r>
    </w:p>
    <w:p w14:paraId="0770DECE" w14:textId="26B3D516" w:rsidR="00B62781" w:rsidRPr="00B1080E" w:rsidRDefault="00B62781" w:rsidP="000B2641">
      <w:pPr>
        <w:pStyle w:val="ListParagraph"/>
        <w:widowControl/>
        <w:autoSpaceDE/>
        <w:autoSpaceDN/>
        <w:spacing w:after="160"/>
        <w:ind w:hanging="90"/>
        <w:contextualSpacing/>
        <w:rPr>
          <w:rStyle w:val="NoSpacingChar"/>
          <w:rFonts w:asciiTheme="minorHAnsi" w:hAnsiTheme="minorHAnsi" w:cstheme="minorHAnsi"/>
          <w:color w:val="000000" w:themeColor="text1"/>
          <w:lang w:val="en-US"/>
        </w:rPr>
      </w:pPr>
    </w:p>
    <w:p w14:paraId="1020420E" w14:textId="77777777" w:rsidR="00B62781" w:rsidRPr="004078D1" w:rsidRDefault="00B62781" w:rsidP="000B2641">
      <w:pPr>
        <w:pStyle w:val="NoSpacing"/>
        <w:widowControl/>
        <w:numPr>
          <w:ilvl w:val="0"/>
          <w:numId w:val="14"/>
        </w:numPr>
        <w:autoSpaceDE/>
        <w:autoSpaceDN/>
        <w:ind w:left="0" w:hanging="90"/>
        <w:rPr>
          <w:rStyle w:val="NoSpacingChar"/>
          <w:rFonts w:asciiTheme="minorHAnsi" w:hAnsiTheme="minorHAnsi" w:cstheme="minorHAnsi"/>
          <w:color w:val="0070C0"/>
        </w:rPr>
      </w:pPr>
      <w:r w:rsidRPr="004078D1">
        <w:rPr>
          <w:rStyle w:val="NoSpacingChar"/>
          <w:rFonts w:asciiTheme="minorHAnsi" w:hAnsiTheme="minorHAnsi" w:cstheme="minorHAnsi"/>
          <w:color w:val="0070C0"/>
        </w:rPr>
        <w:t xml:space="preserve">Tariful nu include: </w:t>
      </w:r>
    </w:p>
    <w:p w14:paraId="5C259979" w14:textId="4C279132" w:rsidR="00B62781" w:rsidRPr="005F62E6" w:rsidRDefault="00085AD0" w:rsidP="000B2641">
      <w:pPr>
        <w:pStyle w:val="NoSpacing"/>
        <w:widowControl/>
        <w:numPr>
          <w:ilvl w:val="0"/>
          <w:numId w:val="13"/>
        </w:numPr>
        <w:autoSpaceDE/>
        <w:autoSpaceDN/>
        <w:ind w:left="450" w:hanging="90"/>
        <w:rPr>
          <w:rStyle w:val="NoSpacingChar"/>
          <w:rFonts w:asciiTheme="minorHAnsi" w:hAnsiTheme="minorHAnsi" w:cstheme="minorHAnsi"/>
          <w:color w:val="0070C0"/>
          <w:lang w:val="pt-BR"/>
        </w:rPr>
      </w:pPr>
      <w:r w:rsidRPr="004078D1">
        <w:rPr>
          <w:rStyle w:val="NoSpacingChar"/>
          <w:rFonts w:asciiTheme="minorHAnsi" w:hAnsiTheme="minorHAnsi" w:cstheme="minorHAnsi"/>
          <w:color w:val="000000" w:themeColor="text1"/>
          <w:lang w:val="pt-BR"/>
        </w:rPr>
        <w:t>Intrari aditionale la muzee / obiective turistice</w:t>
      </w:r>
    </w:p>
    <w:p w14:paraId="1A2ECD71" w14:textId="21888D0D" w:rsidR="005F62E6" w:rsidRPr="000B2641" w:rsidRDefault="005F62E6" w:rsidP="000B2641">
      <w:pPr>
        <w:pStyle w:val="NoSpacing"/>
        <w:widowControl/>
        <w:numPr>
          <w:ilvl w:val="0"/>
          <w:numId w:val="13"/>
        </w:numPr>
        <w:autoSpaceDE/>
        <w:autoSpaceDN/>
        <w:ind w:left="450" w:hanging="90"/>
        <w:rPr>
          <w:rStyle w:val="NoSpacingChar"/>
          <w:rFonts w:asciiTheme="minorHAnsi" w:hAnsiTheme="minorHAnsi" w:cstheme="minorHAnsi"/>
          <w:color w:val="0070C0"/>
          <w:lang w:val="pt-BR"/>
        </w:rPr>
      </w:pPr>
      <w:r>
        <w:rPr>
          <w:rStyle w:val="NoSpacingChar"/>
          <w:rFonts w:asciiTheme="minorHAnsi" w:hAnsiTheme="minorHAnsi" w:cstheme="minorHAnsi"/>
          <w:color w:val="000000" w:themeColor="text1"/>
          <w:lang w:val="pt-BR"/>
        </w:rPr>
        <w:t>Masa de pranz</w:t>
      </w:r>
    </w:p>
    <w:p w14:paraId="6E5DF6B6" w14:textId="5D7D622A" w:rsidR="000B2641" w:rsidRPr="004078D1" w:rsidRDefault="000B2641" w:rsidP="000B2641">
      <w:pPr>
        <w:pStyle w:val="NoSpacing"/>
        <w:widowControl/>
        <w:numPr>
          <w:ilvl w:val="0"/>
          <w:numId w:val="13"/>
        </w:numPr>
        <w:autoSpaceDE/>
        <w:autoSpaceDN/>
        <w:ind w:left="450" w:hanging="90"/>
        <w:rPr>
          <w:rStyle w:val="NoSpacingChar"/>
          <w:rFonts w:asciiTheme="minorHAnsi" w:hAnsiTheme="minorHAnsi" w:cstheme="minorHAnsi"/>
          <w:color w:val="0070C0"/>
          <w:lang w:val="pt-BR"/>
        </w:rPr>
      </w:pPr>
      <w:r>
        <w:rPr>
          <w:rStyle w:val="NoSpacingChar"/>
          <w:rFonts w:asciiTheme="minorHAnsi" w:hAnsiTheme="minorHAnsi" w:cstheme="minorHAnsi"/>
          <w:color w:val="000000" w:themeColor="text1"/>
          <w:lang w:val="pt-BR"/>
        </w:rPr>
        <w:t>Cheltuieli personale</w:t>
      </w:r>
    </w:p>
    <w:p w14:paraId="297D8F86" w14:textId="77777777" w:rsidR="00B62781" w:rsidRPr="004078D1" w:rsidRDefault="00B62781" w:rsidP="000B2641">
      <w:pPr>
        <w:pStyle w:val="NoSpacing"/>
        <w:ind w:hanging="90"/>
        <w:rPr>
          <w:rStyle w:val="NoSpacingChar"/>
          <w:rFonts w:asciiTheme="minorHAnsi" w:hAnsiTheme="minorHAnsi" w:cstheme="minorHAnsi"/>
          <w:color w:val="0070C0"/>
          <w:lang w:val="pt-BR"/>
        </w:rPr>
      </w:pPr>
    </w:p>
    <w:p w14:paraId="50345E92" w14:textId="7FED7DB9" w:rsidR="009930C2" w:rsidRPr="004078D1" w:rsidRDefault="009930C2" w:rsidP="000B2641">
      <w:pPr>
        <w:pStyle w:val="NoSpacing"/>
        <w:widowControl/>
        <w:numPr>
          <w:ilvl w:val="0"/>
          <w:numId w:val="14"/>
        </w:numPr>
        <w:autoSpaceDE/>
        <w:autoSpaceDN/>
        <w:ind w:left="0" w:hanging="90"/>
        <w:rPr>
          <w:rStyle w:val="NoSpacingChar"/>
          <w:rFonts w:asciiTheme="minorHAnsi" w:hAnsiTheme="minorHAnsi" w:cstheme="minorHAnsi"/>
          <w:color w:val="0070C0"/>
        </w:rPr>
      </w:pPr>
      <w:r w:rsidRPr="004078D1">
        <w:rPr>
          <w:rStyle w:val="NoSpacingChar"/>
          <w:rFonts w:asciiTheme="minorHAnsi" w:hAnsiTheme="minorHAnsi" w:cstheme="minorHAnsi"/>
          <w:color w:val="0070C0"/>
        </w:rPr>
        <w:t xml:space="preserve">Nota: </w:t>
      </w:r>
    </w:p>
    <w:p w14:paraId="10797D74" w14:textId="0AE8A68D" w:rsidR="000F3204" w:rsidRPr="004078D1" w:rsidRDefault="00B62781" w:rsidP="00480863">
      <w:pPr>
        <w:pStyle w:val="ListParagraph"/>
        <w:widowControl/>
        <w:numPr>
          <w:ilvl w:val="0"/>
          <w:numId w:val="16"/>
        </w:numPr>
        <w:autoSpaceDE/>
        <w:autoSpaceDN/>
        <w:ind w:left="450" w:hanging="90"/>
        <w:rPr>
          <w:rStyle w:val="NoSpacingChar"/>
          <w:rFonts w:asciiTheme="minorHAnsi" w:hAnsiTheme="minorHAnsi" w:cstheme="minorHAnsi"/>
          <w:lang w:val="pt-BR"/>
        </w:rPr>
      </w:pPr>
      <w:r w:rsidRPr="004078D1">
        <w:rPr>
          <w:rStyle w:val="NoSpacingChar"/>
          <w:rFonts w:asciiTheme="minorHAnsi" w:hAnsiTheme="minorHAnsi" w:cstheme="minorHAnsi"/>
          <w:lang w:val="pt-BR"/>
        </w:rPr>
        <w:t>grup minim 45 persoane</w:t>
      </w:r>
    </w:p>
    <w:p w14:paraId="113375FD" w14:textId="32139AA6" w:rsidR="00454D35" w:rsidRPr="004078D1" w:rsidRDefault="00B62781" w:rsidP="00480863">
      <w:pPr>
        <w:pStyle w:val="ListParagraph"/>
        <w:widowControl/>
        <w:numPr>
          <w:ilvl w:val="0"/>
          <w:numId w:val="16"/>
        </w:numPr>
        <w:autoSpaceDE/>
        <w:autoSpaceDN/>
        <w:ind w:left="450" w:hanging="90"/>
        <w:rPr>
          <w:rStyle w:val="NoSpacingChar"/>
          <w:rFonts w:asciiTheme="minorHAnsi" w:hAnsiTheme="minorHAnsi" w:cstheme="minorHAnsi"/>
          <w:lang w:val="pt-BR"/>
        </w:rPr>
      </w:pPr>
      <w:r w:rsidRPr="004078D1">
        <w:rPr>
          <w:rStyle w:val="NoSpacingChar"/>
          <w:rFonts w:asciiTheme="minorHAnsi" w:hAnsiTheme="minorHAnsi" w:cstheme="minorHAnsi"/>
          <w:lang w:val="pt-BR"/>
        </w:rPr>
        <w:t>pentru gratuitati contactati agentia</w:t>
      </w:r>
    </w:p>
    <w:p w14:paraId="423E7F46" w14:textId="3049D43C" w:rsidR="002F17C4" w:rsidRDefault="002F17C4" w:rsidP="00480863">
      <w:pPr>
        <w:pStyle w:val="Heading3"/>
        <w:ind w:left="450"/>
        <w:rPr>
          <w:rFonts w:asciiTheme="minorHAnsi" w:hAnsiTheme="minorHAnsi" w:cstheme="minorHAnsi"/>
          <w:b/>
          <w:bCs/>
          <w:color w:val="000000" w:themeColor="text1"/>
          <w:sz w:val="22"/>
          <w:szCs w:val="22"/>
        </w:rPr>
      </w:pPr>
    </w:p>
    <w:p w14:paraId="539AE05B" w14:textId="77777777" w:rsidR="002F17C4" w:rsidRPr="002F17C4" w:rsidRDefault="002F17C4" w:rsidP="002F17C4"/>
    <w:p w14:paraId="6E7B00BC" w14:textId="77777777" w:rsidR="005F62E6" w:rsidRDefault="005F62E6" w:rsidP="00FF03E1">
      <w:pPr>
        <w:rPr>
          <w:b/>
          <w:bCs/>
        </w:rPr>
      </w:pPr>
    </w:p>
    <w:p w14:paraId="0BDEC9C4" w14:textId="77777777" w:rsidR="007F24F2" w:rsidRDefault="007F24F2" w:rsidP="00FF03E1">
      <w:pPr>
        <w:rPr>
          <w:b/>
          <w:bCs/>
        </w:rPr>
      </w:pPr>
    </w:p>
    <w:p w14:paraId="243F8C4D" w14:textId="7FD817D1" w:rsidR="00FF03E1" w:rsidRPr="005F62E6" w:rsidRDefault="00FF03E1" w:rsidP="00FF03E1">
      <w:pPr>
        <w:rPr>
          <w:b/>
          <w:bCs/>
        </w:rPr>
      </w:pPr>
      <w:r w:rsidRPr="005F62E6">
        <w:rPr>
          <w:b/>
          <w:bCs/>
        </w:rPr>
        <w:t>Ziua 1: Bucuresti – Buzau – Lepsa (aprox. 281 km)</w:t>
      </w:r>
    </w:p>
    <w:p w14:paraId="3C05B792" w14:textId="3820184B" w:rsidR="003C2CBD" w:rsidRDefault="005F62E6" w:rsidP="009441F9">
      <w:pPr>
        <w:pStyle w:val="Heading3"/>
        <w:rPr>
          <w:rStyle w:val="Strong"/>
          <w:rFonts w:asciiTheme="minorHAnsi" w:hAnsiTheme="minorHAnsi" w:cstheme="minorHAnsi"/>
          <w:b w:val="0"/>
          <w:bCs w:val="0"/>
          <w:color w:val="auto"/>
          <w:sz w:val="22"/>
          <w:szCs w:val="22"/>
        </w:rPr>
      </w:pPr>
      <w:r>
        <w:rPr>
          <w:noProof/>
        </w:rPr>
        <w:drawing>
          <wp:anchor distT="0" distB="0" distL="114300" distR="114300" simplePos="0" relativeHeight="251708928" behindDoc="0" locked="0" layoutInCell="1" allowOverlap="1" wp14:anchorId="1F6D3BD8" wp14:editId="39EEC598">
            <wp:simplePos x="0" y="0"/>
            <wp:positionH relativeFrom="margin">
              <wp:align>right</wp:align>
            </wp:positionH>
            <wp:positionV relativeFrom="paragraph">
              <wp:posOffset>126365</wp:posOffset>
            </wp:positionV>
            <wp:extent cx="3561080" cy="2004060"/>
            <wp:effectExtent l="0" t="0" r="1270" b="0"/>
            <wp:wrapSquare wrapText="bothSides"/>
            <wp:docPr id="1920259749" name="Picture 6" descr="IDEI PENTRU VACANTA: LEPSA - MINUNEA DIN MUNTII VRANCEI - AGRO 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DEI PENTRU VACANTA: LEPSA - MINUNEA DIN MUNTII VRANCEI - AGRO T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61080" cy="2004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230A" w:rsidRPr="000B2641">
        <w:rPr>
          <w:rStyle w:val="Strong"/>
          <w:rFonts w:asciiTheme="minorHAnsi" w:hAnsiTheme="minorHAnsi" w:cstheme="minorHAnsi"/>
          <w:b w:val="0"/>
          <w:bCs w:val="0"/>
          <w:color w:val="auto"/>
          <w:sz w:val="22"/>
          <w:szCs w:val="22"/>
        </w:rPr>
        <w:t>Intalnire la 0</w:t>
      </w:r>
      <w:r w:rsidR="00FF03E1">
        <w:rPr>
          <w:rStyle w:val="Strong"/>
          <w:rFonts w:asciiTheme="minorHAnsi" w:hAnsiTheme="minorHAnsi" w:cstheme="minorHAnsi"/>
          <w:b w:val="0"/>
          <w:bCs w:val="0"/>
          <w:color w:val="auto"/>
          <w:sz w:val="22"/>
          <w:szCs w:val="22"/>
        </w:rPr>
        <w:t>6</w:t>
      </w:r>
      <w:r w:rsidR="00DC230A" w:rsidRPr="000B2641">
        <w:rPr>
          <w:rStyle w:val="Strong"/>
          <w:rFonts w:asciiTheme="minorHAnsi" w:hAnsiTheme="minorHAnsi" w:cstheme="minorHAnsi"/>
          <w:b w:val="0"/>
          <w:bCs w:val="0"/>
          <w:color w:val="auto"/>
          <w:sz w:val="22"/>
          <w:szCs w:val="22"/>
        </w:rPr>
        <w:t>:</w:t>
      </w:r>
      <w:r w:rsidR="004619DE">
        <w:rPr>
          <w:rStyle w:val="Strong"/>
          <w:rFonts w:asciiTheme="minorHAnsi" w:hAnsiTheme="minorHAnsi" w:cstheme="minorHAnsi"/>
          <w:b w:val="0"/>
          <w:bCs w:val="0"/>
          <w:color w:val="auto"/>
          <w:sz w:val="22"/>
          <w:szCs w:val="22"/>
        </w:rPr>
        <w:t>0</w:t>
      </w:r>
      <w:r w:rsidR="00DC230A" w:rsidRPr="000B2641">
        <w:rPr>
          <w:rStyle w:val="Strong"/>
          <w:rFonts w:asciiTheme="minorHAnsi" w:hAnsiTheme="minorHAnsi" w:cstheme="minorHAnsi"/>
          <w:b w:val="0"/>
          <w:bCs w:val="0"/>
          <w:color w:val="auto"/>
          <w:sz w:val="22"/>
          <w:szCs w:val="22"/>
        </w:rPr>
        <w:t xml:space="preserve">0 cu insotitorul din partea agentiei pentru imbarcare la autocar si plecare pe traseul Bucuresti </w:t>
      </w:r>
      <w:r w:rsidR="004619DE">
        <w:rPr>
          <w:rStyle w:val="Strong"/>
          <w:rFonts w:asciiTheme="minorHAnsi" w:hAnsiTheme="minorHAnsi" w:cstheme="minorHAnsi"/>
          <w:b w:val="0"/>
          <w:bCs w:val="0"/>
          <w:color w:val="auto"/>
          <w:sz w:val="22"/>
          <w:szCs w:val="22"/>
        </w:rPr>
        <w:t>–</w:t>
      </w:r>
      <w:r w:rsidR="00DC230A" w:rsidRPr="000B2641">
        <w:rPr>
          <w:rStyle w:val="Strong"/>
          <w:rFonts w:asciiTheme="minorHAnsi" w:hAnsiTheme="minorHAnsi" w:cstheme="minorHAnsi"/>
          <w:b w:val="0"/>
          <w:bCs w:val="0"/>
          <w:color w:val="auto"/>
          <w:sz w:val="22"/>
          <w:szCs w:val="22"/>
        </w:rPr>
        <w:t xml:space="preserve"> </w:t>
      </w:r>
      <w:r w:rsidR="00FF03E1">
        <w:rPr>
          <w:rStyle w:val="Strong"/>
          <w:rFonts w:asciiTheme="minorHAnsi" w:hAnsiTheme="minorHAnsi" w:cstheme="minorHAnsi"/>
          <w:b w:val="0"/>
          <w:bCs w:val="0"/>
          <w:color w:val="auto"/>
          <w:sz w:val="22"/>
          <w:szCs w:val="22"/>
        </w:rPr>
        <w:t>Buzau – Focsani – Lepsa.</w:t>
      </w:r>
      <w:r w:rsidRPr="005F62E6">
        <w:t xml:space="preserve"> </w:t>
      </w:r>
    </w:p>
    <w:p w14:paraId="4F03C089" w14:textId="186C5D0A" w:rsidR="002F17C4" w:rsidRDefault="00FF03E1" w:rsidP="003D3473">
      <w:r>
        <w:t xml:space="preserve">Intram </w:t>
      </w:r>
      <w:r w:rsidRPr="00FF03E1">
        <w:t xml:space="preserve">în </w:t>
      </w:r>
      <w:r w:rsidRPr="005F62E6">
        <w:rPr>
          <w:b/>
          <w:bCs/>
        </w:rPr>
        <w:t>Ținutul Mioriței, în Munții Vrancei</w:t>
      </w:r>
      <w:r w:rsidRPr="00FF03E1">
        <w:t>, o zonă în care tradiția păstorească, munții și poveștile transmise din generație în generație au dat naștere uneia dintre cele mai cunoscute balade românești. Peisajele din jurul Lepșei păstrează și astăzi atmosfera acestei lumi de ciobani, turme și poteci de munte.</w:t>
      </w:r>
    </w:p>
    <w:p w14:paraId="30A43FA5" w14:textId="427A6D2C" w:rsidR="005F62E6" w:rsidRDefault="005F62E6" w:rsidP="003D3473">
      <w:r>
        <w:rPr>
          <w:noProof/>
        </w:rPr>
        <w:drawing>
          <wp:anchor distT="0" distB="0" distL="114300" distR="114300" simplePos="0" relativeHeight="251709952" behindDoc="0" locked="0" layoutInCell="1" allowOverlap="1" wp14:anchorId="32ED1F6F" wp14:editId="6DBAFFA8">
            <wp:simplePos x="0" y="0"/>
            <wp:positionH relativeFrom="margin">
              <wp:posOffset>-22860</wp:posOffset>
            </wp:positionH>
            <wp:positionV relativeFrom="paragraph">
              <wp:posOffset>220345</wp:posOffset>
            </wp:positionV>
            <wp:extent cx="2829560" cy="3543300"/>
            <wp:effectExtent l="0" t="0" r="8890" b="0"/>
            <wp:wrapSquare wrapText="bothSides"/>
            <wp:docPr id="7583113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11330" name="Picture 7583113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29560" cy="3543300"/>
                    </a:xfrm>
                    <a:prstGeom prst="rect">
                      <a:avLst/>
                    </a:prstGeom>
                  </pic:spPr>
                </pic:pic>
              </a:graphicData>
            </a:graphic>
            <wp14:sizeRelH relativeFrom="margin">
              <wp14:pctWidth>0</wp14:pctWidth>
            </wp14:sizeRelH>
            <wp14:sizeRelV relativeFrom="margin">
              <wp14:pctHeight>0</wp14:pctHeight>
            </wp14:sizeRelV>
          </wp:anchor>
        </w:drawing>
      </w:r>
    </w:p>
    <w:p w14:paraId="4C6AEEB3" w14:textId="6235BC01" w:rsidR="00FF03E1" w:rsidRDefault="00FF03E1" w:rsidP="003D3473">
      <w:pPr>
        <w:rPr>
          <w:lang w:val="pt-BR"/>
        </w:rPr>
      </w:pPr>
      <w:r>
        <w:t xml:space="preserve">Prima oprire este la </w:t>
      </w:r>
      <w:r w:rsidRPr="007A620B">
        <w:rPr>
          <w:b/>
          <w:bCs/>
        </w:rPr>
        <w:t>Cascada Putnei</w:t>
      </w:r>
      <w:r w:rsidRPr="00FF03E1">
        <w:t xml:space="preserve"> este una dintre frumusețile naturale ale Ținutului Vrancei. Putna coboară printre stânci și păduri, formând praguri și repezișuri spectaculoase. Ne aflăm într-un ținut al vechilor tradiții pastorale, asociat în memoria culturală românească și cu legenda Mioriței.</w:t>
      </w:r>
    </w:p>
    <w:p w14:paraId="7808FE9A" w14:textId="6896AA45" w:rsidR="002F17C4" w:rsidRDefault="00FF03E1" w:rsidP="003D3473">
      <w:r w:rsidRPr="00FF03E1">
        <w:rPr>
          <w:b/>
          <w:bCs/>
        </w:rPr>
        <w:t>Cheile Tișiței</w:t>
      </w:r>
      <w:r w:rsidRPr="00FF03E1">
        <w:t xml:space="preserve"> sunt una dintre cele mai spectaculoase atracții naturale din zona Lepșa, în Munții Vrancei. Râul Tișița a săpat în stâncă un defileu îngust, înconjurat de păduri dese, pereți stâncoși și peisaje sălbatice.</w:t>
      </w:r>
    </w:p>
    <w:p w14:paraId="4C6F361A" w14:textId="77777777" w:rsidR="007A620B" w:rsidRDefault="007A620B" w:rsidP="00FF03E1">
      <w:pPr>
        <w:rPr>
          <w:b/>
          <w:bCs/>
          <w:lang w:val="pt-BR"/>
        </w:rPr>
      </w:pPr>
    </w:p>
    <w:p w14:paraId="54660ED0" w14:textId="77777777" w:rsidR="007A620B" w:rsidRDefault="007A620B" w:rsidP="00FF03E1">
      <w:pPr>
        <w:rPr>
          <w:b/>
          <w:bCs/>
          <w:lang w:val="pt-BR"/>
        </w:rPr>
      </w:pPr>
    </w:p>
    <w:p w14:paraId="4A083C6F" w14:textId="617B5B2F" w:rsidR="00FF03E1" w:rsidRPr="00FF03E1" w:rsidRDefault="00FF03E1" w:rsidP="00FF03E1">
      <w:pPr>
        <w:rPr>
          <w:lang w:val="pt-BR"/>
        </w:rPr>
      </w:pPr>
      <w:r w:rsidRPr="00FF03E1">
        <w:rPr>
          <w:b/>
          <w:bCs/>
          <w:lang w:val="pt-BR"/>
        </w:rPr>
        <w:t>Cheile Tișiței</w:t>
      </w:r>
      <w:r w:rsidRPr="00FF03E1">
        <w:rPr>
          <w:lang w:val="pt-BR"/>
        </w:rPr>
        <w:t xml:space="preserve"> ne poartă într-unul dintre cele mai frumoase și sălbatice peisaje ale Munților Vrancei. De-a lungul văii, râul Tișița curge printre stânci și păduri, formând un defileu spectaculos, cu pereți de piatră, mici cascade și numeroase puncte pitorești.</w:t>
      </w:r>
    </w:p>
    <w:p w14:paraId="39034F35" w14:textId="519D639C" w:rsidR="00FF03E1" w:rsidRPr="00FF03E1" w:rsidRDefault="00FF03E1" w:rsidP="00FF03E1">
      <w:pPr>
        <w:rPr>
          <w:lang w:val="pt-BR"/>
        </w:rPr>
      </w:pPr>
      <w:r w:rsidRPr="00FF03E1">
        <w:rPr>
          <w:lang w:val="pt-BR"/>
        </w:rPr>
        <w:t>Traseul este o adevărată plimbare prin natură, unde putem descoperi liniștea pădurii, apa limpede a râului și formațiunile stâncoase modelate de-a lungul timpului.</w:t>
      </w:r>
    </w:p>
    <w:p w14:paraId="70938D1C" w14:textId="02D35585" w:rsidR="007A620B" w:rsidRDefault="007A620B" w:rsidP="00FF03E1">
      <w:pPr>
        <w:rPr>
          <w:b/>
          <w:bCs/>
          <w:lang w:val="pt-BR"/>
        </w:rPr>
      </w:pPr>
      <w:r>
        <w:rPr>
          <w:noProof/>
        </w:rPr>
        <w:drawing>
          <wp:anchor distT="0" distB="0" distL="114300" distR="114300" simplePos="0" relativeHeight="251712000" behindDoc="0" locked="0" layoutInCell="1" allowOverlap="1" wp14:anchorId="579259AF" wp14:editId="7F978CDD">
            <wp:simplePos x="0" y="0"/>
            <wp:positionH relativeFrom="margin">
              <wp:align>right</wp:align>
            </wp:positionH>
            <wp:positionV relativeFrom="paragraph">
              <wp:posOffset>184150</wp:posOffset>
            </wp:positionV>
            <wp:extent cx="3069590" cy="2050415"/>
            <wp:effectExtent l="0" t="0" r="0" b="6985"/>
            <wp:wrapSquare wrapText="bothSides"/>
            <wp:docPr id="1863925981" name="Picture 2" descr="The most beautiful hiking trails in Păulești | Outdoor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most beautiful hiking trails in Păulești | Outdooractiv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9590" cy="2050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E151D1" w14:textId="51F6C43E" w:rsidR="007A620B" w:rsidRDefault="007A620B" w:rsidP="00FF03E1">
      <w:pPr>
        <w:rPr>
          <w:b/>
          <w:bCs/>
          <w:lang w:val="pt-BR"/>
        </w:rPr>
      </w:pPr>
      <w:r>
        <w:rPr>
          <w:noProof/>
        </w:rPr>
        <w:drawing>
          <wp:anchor distT="0" distB="0" distL="114300" distR="114300" simplePos="0" relativeHeight="251710976" behindDoc="0" locked="0" layoutInCell="1" allowOverlap="1" wp14:anchorId="791F93D0" wp14:editId="2F8E4270">
            <wp:simplePos x="0" y="0"/>
            <wp:positionH relativeFrom="margin">
              <wp:align>left</wp:align>
            </wp:positionH>
            <wp:positionV relativeFrom="paragraph">
              <wp:posOffset>5715</wp:posOffset>
            </wp:positionV>
            <wp:extent cx="2819400" cy="2110740"/>
            <wp:effectExtent l="0" t="0" r="0" b="3810"/>
            <wp:wrapSquare wrapText="bothSides"/>
            <wp:docPr id="1322106661" name="Picture 1" descr="Galerie foto | Frumusețile Vrancei care te lasă fără cuvinte:Cheile Tișiței-tunelul mare spre Vârful Cristia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erie foto | Frumusețile Vrancei care te lasă fără cuvinte:Cheile Tișiței-tunelul mare spre Vârful Cristian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9400" cy="2110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4DB1BF" w14:textId="7B0C5206" w:rsidR="00FF03E1" w:rsidRPr="00FF03E1" w:rsidRDefault="007A620B" w:rsidP="00FF03E1">
      <w:pPr>
        <w:rPr>
          <w:lang w:val="pt-BR"/>
        </w:rPr>
      </w:pPr>
      <w:r>
        <w:rPr>
          <w:noProof/>
        </w:rPr>
        <w:lastRenderedPageBreak/>
        <w:drawing>
          <wp:anchor distT="0" distB="0" distL="114300" distR="114300" simplePos="0" relativeHeight="251713024" behindDoc="0" locked="0" layoutInCell="1" allowOverlap="1" wp14:anchorId="52A6B042" wp14:editId="243C1214">
            <wp:simplePos x="0" y="0"/>
            <wp:positionH relativeFrom="margin">
              <wp:align>right</wp:align>
            </wp:positionH>
            <wp:positionV relativeFrom="paragraph">
              <wp:posOffset>68580</wp:posOffset>
            </wp:positionV>
            <wp:extent cx="2880360" cy="1920240"/>
            <wp:effectExtent l="0" t="0" r="0" b="3810"/>
            <wp:wrapSquare wrapText="bothSides"/>
            <wp:docPr id="157407875" name="Picture 3" descr="Mănăstirea Lepșa - Mănăstire - Visit Vran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ănăstirea Lepșa - Mănăstire - Visit Vrance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0360" cy="1920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03E1" w:rsidRPr="00FF03E1">
        <w:rPr>
          <w:b/>
          <w:bCs/>
          <w:lang w:val="pt-BR"/>
        </w:rPr>
        <w:t>Mănăstirea Lepșa</w:t>
      </w:r>
      <w:r w:rsidR="00FF03E1" w:rsidRPr="00FF03E1">
        <w:rPr>
          <w:lang w:val="pt-BR"/>
        </w:rPr>
        <w:t xml:space="preserve"> este unul dintre locurile de suflet ale Ținutului Vrancei, așezată într-un cadru natural liniștit, înconjurat de păduri și munți. Așezământul are o tradiție monahală îndelungată și este cunoscut pentru atmosfera sa de reculegere și pentru frumusețea bisericii.</w:t>
      </w:r>
      <w:r w:rsidR="00FF03E1" w:rsidRPr="00FF03E1">
        <w:t xml:space="preserve"> </w:t>
      </w:r>
    </w:p>
    <w:p w14:paraId="54A8A448" w14:textId="7B320766" w:rsidR="00FF03E1" w:rsidRPr="00FF03E1" w:rsidRDefault="00FF03E1" w:rsidP="00FF03E1">
      <w:pPr>
        <w:rPr>
          <w:lang w:val="pt-BR"/>
        </w:rPr>
      </w:pPr>
      <w:r w:rsidRPr="00FF03E1">
        <w:rPr>
          <w:lang w:val="pt-BR"/>
        </w:rPr>
        <w:t>Vizita la mănăstire oferă turiștilor un moment de liniște după traseele prin natură și completează experiența descoperirii zonei Lepșa – un ținut al tradițiilor, al păstoritului și al legendelor vrâncene.</w:t>
      </w:r>
    </w:p>
    <w:p w14:paraId="64B34B53" w14:textId="2FD33278" w:rsidR="00FF03E1" w:rsidRPr="00FF03E1" w:rsidRDefault="00FF03E1" w:rsidP="00FF03E1">
      <w:pPr>
        <w:rPr>
          <w:lang w:val="pt-BR"/>
        </w:rPr>
      </w:pPr>
      <w:r w:rsidRPr="00FF03E1">
        <w:rPr>
          <w:b/>
          <w:bCs/>
          <w:lang w:val="pt-BR"/>
        </w:rPr>
        <w:t>Mănăstirea Lepșa este o oprire potrivită pentru a îmbina frumusețea naturii cu spiritualitatea și istoria locului.</w:t>
      </w:r>
    </w:p>
    <w:p w14:paraId="5AF36CE9" w14:textId="5CD519A1" w:rsidR="00FF03E1" w:rsidRPr="00FF03E1" w:rsidRDefault="00FF03E1" w:rsidP="003D3473">
      <w:pPr>
        <w:rPr>
          <w:lang w:val="pt-BR"/>
        </w:rPr>
      </w:pPr>
    </w:p>
    <w:p w14:paraId="34CCCBCC" w14:textId="0864F3EF" w:rsidR="002F17C4" w:rsidRDefault="007A620B" w:rsidP="003D3473">
      <w:r>
        <w:t>Spre seara ajungem la cazare in zona Lepsa.</w:t>
      </w:r>
    </w:p>
    <w:p w14:paraId="18A155AD" w14:textId="759A529A" w:rsidR="007A620B" w:rsidRPr="00FF03E1" w:rsidRDefault="007A620B" w:rsidP="003D3473">
      <w:r>
        <w:t>Cazare si cina unitare de cazare 3* (zona Lepsa)</w:t>
      </w:r>
    </w:p>
    <w:p w14:paraId="32F5DA39" w14:textId="77777777" w:rsidR="00FF03E1" w:rsidRPr="00FF03E1" w:rsidRDefault="00FF03E1" w:rsidP="003D3473"/>
    <w:p w14:paraId="5153C006" w14:textId="77777777" w:rsidR="00FF03E1" w:rsidRPr="00FF03E1" w:rsidRDefault="00FF03E1" w:rsidP="003D3473"/>
    <w:p w14:paraId="6C864986" w14:textId="62C6B456" w:rsidR="00FF03E1" w:rsidRPr="007A620B" w:rsidRDefault="007A620B" w:rsidP="003D3473">
      <w:pPr>
        <w:rPr>
          <w:b/>
          <w:bCs/>
        </w:rPr>
      </w:pPr>
      <w:r w:rsidRPr="007A620B">
        <w:rPr>
          <w:b/>
          <w:bCs/>
        </w:rPr>
        <w:t>Ziua 2: Lepsa – Sfantu Gheorghe – Brasov - Bucuresti (aprox. 285 km)</w:t>
      </w:r>
    </w:p>
    <w:p w14:paraId="2F31EB01" w14:textId="7F3FD633" w:rsidR="007A620B" w:rsidRPr="007A620B" w:rsidRDefault="007A620B" w:rsidP="007A620B">
      <w:pPr>
        <w:rPr>
          <w:lang w:val="pt-BR"/>
        </w:rPr>
      </w:pPr>
      <w:r>
        <w:t xml:space="preserve">Dupa micul dejun, ne imbarcam in autocare si trecem de la tinutul lui Stefan cel Mare la povestile medievale ale Transilvaniei. </w:t>
      </w:r>
      <w:r w:rsidRPr="007A620B">
        <w:t xml:space="preserve">Părăsim peisajele sălbatice ale Vrancei și pornim spre </w:t>
      </w:r>
      <w:r w:rsidRPr="007A620B">
        <w:rPr>
          <w:b/>
          <w:bCs/>
        </w:rPr>
        <w:t>Sfântu Gheorghe</w:t>
      </w:r>
      <w:r w:rsidRPr="007A620B">
        <w:t xml:space="preserve">, descoperind un ținut în care istoria, tradițiile și cultura se întâlnesc. </w:t>
      </w:r>
      <w:r w:rsidRPr="007A620B">
        <w:rPr>
          <w:lang w:val="pt-BR"/>
        </w:rPr>
        <w:t xml:space="preserve">Călătoria continuă apoi spre </w:t>
      </w:r>
      <w:r w:rsidRPr="007A620B">
        <w:rPr>
          <w:b/>
          <w:bCs/>
          <w:lang w:val="pt-BR"/>
        </w:rPr>
        <w:t>Brașov</w:t>
      </w:r>
      <w:r w:rsidRPr="007A620B">
        <w:rPr>
          <w:lang w:val="pt-BR"/>
        </w:rPr>
        <w:t>, unul dintre cele mai frumoase orașe medievale ale României.</w:t>
      </w:r>
    </w:p>
    <w:p w14:paraId="1964BCF7" w14:textId="75A63A6A" w:rsidR="003D3473" w:rsidRDefault="007A620B" w:rsidP="003D3473">
      <w:r w:rsidRPr="007A620B">
        <w:rPr>
          <w:lang w:val="pt-BR"/>
        </w:rPr>
        <w:t>De la poveștile și legendele Moldovei și ale Vrancei, ajungem în atmosfera de altădată a cetății Brașovului</w:t>
      </w:r>
      <w:r>
        <w:rPr>
          <w:lang w:val="pt-BR"/>
        </w:rPr>
        <w:t xml:space="preserve">. Descoperim </w:t>
      </w:r>
      <w:r w:rsidR="004619DE" w:rsidRPr="004619DE">
        <w:t>secretele Brașovului medieval</w:t>
      </w:r>
      <w:r w:rsidR="004619DE">
        <w:t xml:space="preserve"> urmand un traseu pietonal care ne va plimba printre principalele obiective</w:t>
      </w:r>
      <w:r w:rsidR="003D3473">
        <w:t xml:space="preserve"> turistice</w:t>
      </w:r>
      <w:r w:rsidR="004619DE">
        <w:t xml:space="preserve"> ale orasului</w:t>
      </w:r>
      <w:r w:rsidR="003D3473">
        <w:t xml:space="preserve">. </w:t>
      </w:r>
    </w:p>
    <w:p w14:paraId="2C2C84F0" w14:textId="4E72E660" w:rsidR="003D3473" w:rsidRPr="003D3473" w:rsidRDefault="003D3473" w:rsidP="003D3473">
      <w:pPr>
        <w:ind w:firstLine="720"/>
        <w:rPr>
          <w:lang w:val="pt-BR"/>
        </w:rPr>
      </w:pPr>
      <w:r w:rsidRPr="003D3473">
        <w:rPr>
          <w:lang w:val="pt-BR"/>
        </w:rPr>
        <w:t xml:space="preserve">Așezat la poalele muntelui Tâmpa, </w:t>
      </w:r>
      <w:r w:rsidRPr="003D3473">
        <w:rPr>
          <w:b/>
          <w:bCs/>
          <w:lang w:val="pt-BR"/>
        </w:rPr>
        <w:t>Brașovul</w:t>
      </w:r>
      <w:r w:rsidRPr="003D3473">
        <w:rPr>
          <w:lang w:val="pt-BR"/>
        </w:rPr>
        <w:t xml:space="preserve"> este unul dintre cele mai cunoscute și mai bine păstrate orașe istorice din România. Orașul s-a dezvoltat în jurul vechii cetăți medievale și a fost, timp de secole, un important centru comercial, unde se întâlneau negustori și călători veniți din Transilvania, Țara Românească și Europa Centrală.</w:t>
      </w:r>
      <w:r>
        <w:rPr>
          <w:lang w:val="pt-BR"/>
        </w:rPr>
        <w:t xml:space="preserve"> </w:t>
      </w:r>
      <w:r w:rsidRPr="003D3473">
        <w:rPr>
          <w:lang w:val="pt-BR"/>
        </w:rPr>
        <w:t xml:space="preserve">Centrul istoric păstrează și astăzi atmosfera orașului medieval, cu </w:t>
      </w:r>
      <w:r w:rsidRPr="003D3473">
        <w:rPr>
          <w:b/>
          <w:bCs/>
          <w:lang w:val="pt-BR"/>
        </w:rPr>
        <w:t>Piața Sfatului, vechea Casă a Sfatului, Biserica Neagră, străzi înguste, porți și fragmente ale fortificațiilor orașului</w:t>
      </w:r>
      <w:r w:rsidRPr="003D3473">
        <w:rPr>
          <w:lang w:val="pt-BR"/>
        </w:rPr>
        <w:t xml:space="preserve">. Printre cele mai interesante locuri se numără și </w:t>
      </w:r>
      <w:r w:rsidRPr="003D3473">
        <w:rPr>
          <w:b/>
          <w:bCs/>
          <w:lang w:val="pt-BR"/>
        </w:rPr>
        <w:t>Strada Sforii</w:t>
      </w:r>
      <w:r w:rsidRPr="003D3473">
        <w:rPr>
          <w:lang w:val="pt-BR"/>
        </w:rPr>
        <w:t>, una dintre cele mai înguste străzi cunoscute din România.</w:t>
      </w:r>
    </w:p>
    <w:p w14:paraId="42F4BE48" w14:textId="3B808D28" w:rsidR="003D3473" w:rsidRPr="003D3473" w:rsidRDefault="003D3473" w:rsidP="003D3473">
      <w:pPr>
        <w:rPr>
          <w:lang w:val="pt-BR"/>
        </w:rPr>
      </w:pPr>
      <w:r w:rsidRPr="003D3473">
        <w:rPr>
          <w:lang w:val="pt-BR"/>
        </w:rPr>
        <w:t>Brașovul este și un oraș al poveștilor și legendelor. Fiecare piață, turn sau poartă poate deveni punctul de plecare pentru o mică aventură, ceea ce îl face foarte potrivit pentru o excursie cu copii.</w:t>
      </w:r>
    </w:p>
    <w:p w14:paraId="5CDAB8B3" w14:textId="5605A8B1" w:rsidR="003D3473" w:rsidRDefault="003D3473" w:rsidP="004619DE">
      <w:r w:rsidRPr="003D3473">
        <w:rPr>
          <w:b/>
          <w:bCs/>
          <w:lang w:val="pt-BR"/>
        </w:rPr>
        <w:t>Astăzi,</w:t>
      </w:r>
      <w:r>
        <w:rPr>
          <w:b/>
          <w:bCs/>
          <w:lang w:val="pt-BR"/>
        </w:rPr>
        <w:t xml:space="preserve"> timp de 2 ore,</w:t>
      </w:r>
      <w:r w:rsidRPr="003D3473">
        <w:rPr>
          <w:b/>
          <w:bCs/>
          <w:lang w:val="pt-BR"/>
        </w:rPr>
        <w:t xml:space="preserve"> copiii nu vor fi doar turiști, ci mici exploratori!</w:t>
      </w:r>
      <w:r w:rsidRPr="003D3473">
        <w:rPr>
          <w:lang w:val="pt-BR"/>
        </w:rPr>
        <w:br/>
      </w:r>
      <w:r w:rsidR="004619DE">
        <w:t>Pregatiti-va carnetele, aparatul de fotogra</w:t>
      </w:r>
      <w:r>
        <w:t>f</w:t>
      </w:r>
      <w:r w:rsidR="004619DE">
        <w:t>iat si sa pornim!</w:t>
      </w:r>
    </w:p>
    <w:p w14:paraId="2AE01790" w14:textId="46A8ABAE" w:rsidR="002F17C4" w:rsidRDefault="007A620B" w:rsidP="004619DE">
      <w:r>
        <w:rPr>
          <w:noProof/>
        </w:rPr>
        <w:drawing>
          <wp:anchor distT="0" distB="0" distL="114300" distR="114300" simplePos="0" relativeHeight="251694592" behindDoc="0" locked="0" layoutInCell="1" allowOverlap="1" wp14:anchorId="1AE1D7BC" wp14:editId="57C7BA1F">
            <wp:simplePos x="0" y="0"/>
            <wp:positionH relativeFrom="margin">
              <wp:align>right</wp:align>
            </wp:positionH>
            <wp:positionV relativeFrom="paragraph">
              <wp:posOffset>175895</wp:posOffset>
            </wp:positionV>
            <wp:extent cx="3050540" cy="1996440"/>
            <wp:effectExtent l="0" t="0" r="0" b="3810"/>
            <wp:wrapSquare wrapText="bothSides"/>
            <wp:docPr id="408871072" name="Picture 9" descr="Brasov Romania the Black Church aerial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Brasov Romania the Black Church aerial view"/>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50540" cy="1996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1760" behindDoc="0" locked="0" layoutInCell="1" allowOverlap="1" wp14:anchorId="02645F53" wp14:editId="2BBB9ECC">
            <wp:simplePos x="0" y="0"/>
            <wp:positionH relativeFrom="margin">
              <wp:align>left</wp:align>
            </wp:positionH>
            <wp:positionV relativeFrom="paragraph">
              <wp:posOffset>168275</wp:posOffset>
            </wp:positionV>
            <wp:extent cx="3192780" cy="2026920"/>
            <wp:effectExtent l="0" t="0" r="7620" b="0"/>
            <wp:wrapSquare wrapText="bothSides"/>
            <wp:docPr id="566038174" name="Picture 3" descr="Strada Sforii: secretele unui loc cu titluri internați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trada Sforii: secretele unui loc cu titluri internațional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92780" cy="2026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9D2856" w14:textId="37AB6E06" w:rsidR="002F17C4" w:rsidRDefault="002F17C4" w:rsidP="004619DE"/>
    <w:p w14:paraId="498F4E83" w14:textId="07215BB5" w:rsidR="004619DE" w:rsidRDefault="003D3473" w:rsidP="004619DE">
      <w:r>
        <w:t xml:space="preserve">Timp liber pentru pranz </w:t>
      </w:r>
    </w:p>
    <w:p w14:paraId="748BCBF7" w14:textId="2C614C5F" w:rsidR="002F17C4" w:rsidRDefault="007A620B" w:rsidP="00E171C2">
      <w:r>
        <w:t>In jurul ore 16:30 plecam spre Bucuresti.</w:t>
      </w:r>
    </w:p>
    <w:p w14:paraId="4046BC4A" w14:textId="70CA3333" w:rsidR="007F24F2" w:rsidRPr="007A620B" w:rsidRDefault="007F24F2" w:rsidP="00E171C2">
      <w:r>
        <w:t>Sosire in bucuresti in jurul orei 20:00 (in functie de conditiile de trafic)</w:t>
      </w:r>
    </w:p>
    <w:p w14:paraId="682FD8F5" w14:textId="4C135F50" w:rsidR="00E171C2" w:rsidRPr="004078D1" w:rsidRDefault="003D3473" w:rsidP="00221575">
      <w:pPr>
        <w:pStyle w:val="NormalWeb"/>
        <w:rPr>
          <w:rFonts w:asciiTheme="minorHAnsi" w:hAnsiTheme="minorHAnsi" w:cstheme="minorHAnsi"/>
          <w:b/>
          <w:bCs/>
          <w:sz w:val="22"/>
          <w:szCs w:val="22"/>
        </w:rPr>
      </w:pPr>
      <w:r w:rsidRPr="004078D1">
        <w:rPr>
          <w:rFonts w:asciiTheme="minorHAnsi" w:hAnsiTheme="minorHAnsi" w:cstheme="minorHAnsi"/>
          <w:noProof/>
        </w:rPr>
        <w:lastRenderedPageBreak/>
        <w:drawing>
          <wp:anchor distT="0" distB="0" distL="114300" distR="114300" simplePos="0" relativeHeight="251682304" behindDoc="1" locked="0" layoutInCell="1" allowOverlap="1" wp14:anchorId="04E0B71D" wp14:editId="304625DB">
            <wp:simplePos x="0" y="0"/>
            <wp:positionH relativeFrom="page">
              <wp:posOffset>1343025</wp:posOffset>
            </wp:positionH>
            <wp:positionV relativeFrom="paragraph">
              <wp:posOffset>417830</wp:posOffset>
            </wp:positionV>
            <wp:extent cx="4436745" cy="2385060"/>
            <wp:effectExtent l="0" t="0" r="1905" b="0"/>
            <wp:wrapTight wrapText="bothSides">
              <wp:wrapPolygon edited="0">
                <wp:start x="0" y="0"/>
                <wp:lineTo x="0" y="21393"/>
                <wp:lineTo x="21517" y="21393"/>
                <wp:lineTo x="21517"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36745" cy="2385060"/>
                    </a:xfrm>
                    <a:prstGeom prst="rect">
                      <a:avLst/>
                    </a:prstGeom>
                    <a:noFill/>
                  </pic:spPr>
                </pic:pic>
              </a:graphicData>
            </a:graphic>
            <wp14:sizeRelH relativeFrom="page">
              <wp14:pctWidth>0</wp14:pctWidth>
            </wp14:sizeRelH>
            <wp14:sizeRelV relativeFrom="page">
              <wp14:pctHeight>0</wp14:pctHeight>
            </wp14:sizeRelV>
          </wp:anchor>
        </w:drawing>
      </w:r>
    </w:p>
    <w:sectPr w:rsidR="00E171C2" w:rsidRPr="004078D1" w:rsidSect="00DC230A">
      <w:headerReference w:type="default" r:id="rId16"/>
      <w:footerReference w:type="default" r:id="rId17"/>
      <w:pgSz w:w="11910" w:h="16840"/>
      <w:pgMar w:top="1500" w:right="1020" w:bottom="1600" w:left="900" w:header="341" w:footer="14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D79D7" w14:textId="77777777" w:rsidR="00950F2F" w:rsidRDefault="00950F2F">
      <w:r>
        <w:separator/>
      </w:r>
    </w:p>
  </w:endnote>
  <w:endnote w:type="continuationSeparator" w:id="0">
    <w:p w14:paraId="37C9EFAC" w14:textId="77777777" w:rsidR="00950F2F" w:rsidRDefault="00950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59C1" w14:textId="77777777" w:rsidR="000B037B" w:rsidRDefault="00072845">
    <w:pPr>
      <w:pStyle w:val="BodyText"/>
      <w:spacing w:line="14" w:lineRule="auto"/>
      <w:rPr>
        <w:sz w:val="20"/>
      </w:rPr>
    </w:pPr>
    <w:r>
      <w:rPr>
        <w:noProof/>
      </w:rPr>
      <w:drawing>
        <wp:anchor distT="0" distB="0" distL="0" distR="0" simplePos="0" relativeHeight="487440896" behindDoc="1" locked="0" layoutInCell="1" allowOverlap="1" wp14:anchorId="42D1BDEB" wp14:editId="036FAA8E">
          <wp:simplePos x="0" y="0"/>
          <wp:positionH relativeFrom="page">
            <wp:posOffset>963042</wp:posOffset>
          </wp:positionH>
          <wp:positionV relativeFrom="page">
            <wp:posOffset>9671303</wp:posOffset>
          </wp:positionV>
          <wp:extent cx="5607935" cy="545040"/>
          <wp:effectExtent l="0" t="0" r="0" b="0"/>
          <wp:wrapNone/>
          <wp:docPr id="173121386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jpeg"/>
                  <pic:cNvPicPr/>
                </pic:nvPicPr>
                <pic:blipFill>
                  <a:blip r:embed="rId1" cstate="print"/>
                  <a:stretch>
                    <a:fillRect/>
                  </a:stretch>
                </pic:blipFill>
                <pic:spPr>
                  <a:xfrm>
                    <a:off x="0" y="0"/>
                    <a:ext cx="5607935" cy="5450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83D3A" w14:textId="77777777" w:rsidR="00950F2F" w:rsidRDefault="00950F2F">
      <w:r>
        <w:separator/>
      </w:r>
    </w:p>
  </w:footnote>
  <w:footnote w:type="continuationSeparator" w:id="0">
    <w:p w14:paraId="1BAB7476" w14:textId="77777777" w:rsidR="00950F2F" w:rsidRDefault="00950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4173" w14:textId="77777777" w:rsidR="000B037B" w:rsidRDefault="00072845">
    <w:pPr>
      <w:pStyle w:val="BodyText"/>
      <w:spacing w:line="14" w:lineRule="auto"/>
      <w:rPr>
        <w:sz w:val="20"/>
      </w:rPr>
    </w:pPr>
    <w:r>
      <w:rPr>
        <w:noProof/>
      </w:rPr>
      <w:drawing>
        <wp:anchor distT="0" distB="0" distL="0" distR="0" simplePos="0" relativeHeight="487440384" behindDoc="1" locked="0" layoutInCell="1" allowOverlap="1" wp14:anchorId="50007B42" wp14:editId="3D856DCA">
          <wp:simplePos x="0" y="0"/>
          <wp:positionH relativeFrom="page">
            <wp:posOffset>963088</wp:posOffset>
          </wp:positionH>
          <wp:positionV relativeFrom="page">
            <wp:posOffset>216407</wp:posOffset>
          </wp:positionV>
          <wp:extent cx="2303881" cy="745678"/>
          <wp:effectExtent l="0" t="0" r="0" b="0"/>
          <wp:wrapNone/>
          <wp:docPr id="169699169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1" cstate="print"/>
                  <a:stretch>
                    <a:fillRect/>
                  </a:stretch>
                </pic:blipFill>
                <pic:spPr>
                  <a:xfrm>
                    <a:off x="0" y="0"/>
                    <a:ext cx="2303881" cy="7456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2B1C"/>
    <w:multiLevelType w:val="multilevel"/>
    <w:tmpl w:val="0FAE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E1FDB"/>
    <w:multiLevelType w:val="hybridMultilevel"/>
    <w:tmpl w:val="7062BAA8"/>
    <w:lvl w:ilvl="0" w:tplc="D054E310">
      <w:start w:val="9"/>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6A33AEE"/>
    <w:multiLevelType w:val="hybridMultilevel"/>
    <w:tmpl w:val="F78EA79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D356592"/>
    <w:multiLevelType w:val="multilevel"/>
    <w:tmpl w:val="C4242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33342F"/>
    <w:multiLevelType w:val="hybridMultilevel"/>
    <w:tmpl w:val="69E2988E"/>
    <w:lvl w:ilvl="0" w:tplc="D196283C">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86225A7"/>
    <w:multiLevelType w:val="hybridMultilevel"/>
    <w:tmpl w:val="879A9CC0"/>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29422F"/>
    <w:multiLevelType w:val="multilevel"/>
    <w:tmpl w:val="7BBAF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53523B"/>
    <w:multiLevelType w:val="hybridMultilevel"/>
    <w:tmpl w:val="29203630"/>
    <w:lvl w:ilvl="0" w:tplc="F1C2217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1216DEA"/>
    <w:multiLevelType w:val="hybridMultilevel"/>
    <w:tmpl w:val="9B941BC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61292E2A"/>
    <w:multiLevelType w:val="hybridMultilevel"/>
    <w:tmpl w:val="8EE6740E"/>
    <w:lvl w:ilvl="0" w:tplc="0409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61A07E88"/>
    <w:multiLevelType w:val="hybridMultilevel"/>
    <w:tmpl w:val="09E62C3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2" w15:restartNumberingAfterBreak="0">
    <w:nsid w:val="66FA59FD"/>
    <w:multiLevelType w:val="multilevel"/>
    <w:tmpl w:val="3520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9004D3"/>
    <w:multiLevelType w:val="hybridMultilevel"/>
    <w:tmpl w:val="9F528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79789A"/>
    <w:multiLevelType w:val="multilevel"/>
    <w:tmpl w:val="E21AA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EF5AB3"/>
    <w:multiLevelType w:val="multilevel"/>
    <w:tmpl w:val="BD64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E952D7"/>
    <w:multiLevelType w:val="hybridMultilevel"/>
    <w:tmpl w:val="93AA727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AC64385"/>
    <w:multiLevelType w:val="multilevel"/>
    <w:tmpl w:val="2CA2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4423932">
    <w:abstractNumId w:val="15"/>
  </w:num>
  <w:num w:numId="2" w16cid:durableId="1459110015">
    <w:abstractNumId w:val="12"/>
  </w:num>
  <w:num w:numId="3" w16cid:durableId="958561715">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16cid:durableId="521476467">
    <w:abstractNumId w:val="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5" w16cid:durableId="785541619">
    <w:abstractNumId w:val="11"/>
  </w:num>
  <w:num w:numId="6" w16cid:durableId="877201851">
    <w:abstractNumId w:val="1"/>
  </w:num>
  <w:num w:numId="7" w16cid:durableId="2110151095">
    <w:abstractNumId w:val="4"/>
  </w:num>
  <w:num w:numId="8" w16cid:durableId="669258548">
    <w:abstractNumId w:val="5"/>
  </w:num>
  <w:num w:numId="9" w16cid:durableId="108475058">
    <w:abstractNumId w:val="16"/>
  </w:num>
  <w:num w:numId="10" w16cid:durableId="207835602">
    <w:abstractNumId w:val="10"/>
  </w:num>
  <w:num w:numId="11" w16cid:durableId="935593621">
    <w:abstractNumId w:val="0"/>
  </w:num>
  <w:num w:numId="12" w16cid:durableId="425076464">
    <w:abstractNumId w:val="17"/>
  </w:num>
  <w:num w:numId="13" w16cid:durableId="332807450">
    <w:abstractNumId w:val="8"/>
  </w:num>
  <w:num w:numId="14" w16cid:durableId="157426368">
    <w:abstractNumId w:val="9"/>
  </w:num>
  <w:num w:numId="15" w16cid:durableId="1879734886">
    <w:abstractNumId w:val="2"/>
  </w:num>
  <w:num w:numId="16" w16cid:durableId="1621690627">
    <w:abstractNumId w:val="13"/>
  </w:num>
  <w:num w:numId="17" w16cid:durableId="662785282">
    <w:abstractNumId w:val="7"/>
  </w:num>
  <w:num w:numId="18" w16cid:durableId="455417330">
    <w:abstractNumId w:val="6"/>
  </w:num>
  <w:num w:numId="19" w16cid:durableId="530264813">
    <w:abstractNumId w:val="18"/>
  </w:num>
  <w:num w:numId="20" w16cid:durableId="14204464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7B"/>
    <w:rsid w:val="000258A1"/>
    <w:rsid w:val="0003276D"/>
    <w:rsid w:val="00050467"/>
    <w:rsid w:val="00054823"/>
    <w:rsid w:val="000618DE"/>
    <w:rsid w:val="00063C11"/>
    <w:rsid w:val="000715B3"/>
    <w:rsid w:val="00072845"/>
    <w:rsid w:val="0007708D"/>
    <w:rsid w:val="00080032"/>
    <w:rsid w:val="00085AD0"/>
    <w:rsid w:val="00086D86"/>
    <w:rsid w:val="00097B03"/>
    <w:rsid w:val="000B037B"/>
    <w:rsid w:val="000B2641"/>
    <w:rsid w:val="000B4FF5"/>
    <w:rsid w:val="000C5FE7"/>
    <w:rsid w:val="000E05D2"/>
    <w:rsid w:val="000E4E8E"/>
    <w:rsid w:val="000F1553"/>
    <w:rsid w:val="000F3204"/>
    <w:rsid w:val="001021AC"/>
    <w:rsid w:val="00104C66"/>
    <w:rsid w:val="001473DF"/>
    <w:rsid w:val="001537CC"/>
    <w:rsid w:val="001901CA"/>
    <w:rsid w:val="001A09C8"/>
    <w:rsid w:val="001A2023"/>
    <w:rsid w:val="001B138A"/>
    <w:rsid w:val="001B30BF"/>
    <w:rsid w:val="001B4BAC"/>
    <w:rsid w:val="001C56FE"/>
    <w:rsid w:val="001C744D"/>
    <w:rsid w:val="001E1C24"/>
    <w:rsid w:val="001F0BEE"/>
    <w:rsid w:val="001F0D16"/>
    <w:rsid w:val="0020014B"/>
    <w:rsid w:val="0021144B"/>
    <w:rsid w:val="00221575"/>
    <w:rsid w:val="002218BA"/>
    <w:rsid w:val="00226340"/>
    <w:rsid w:val="00226B3D"/>
    <w:rsid w:val="0023087A"/>
    <w:rsid w:val="00235C2F"/>
    <w:rsid w:val="00236DB9"/>
    <w:rsid w:val="00247ACD"/>
    <w:rsid w:val="00250425"/>
    <w:rsid w:val="002572A7"/>
    <w:rsid w:val="00292BCB"/>
    <w:rsid w:val="002A29CA"/>
    <w:rsid w:val="002A2F7A"/>
    <w:rsid w:val="002C2614"/>
    <w:rsid w:val="002F17C4"/>
    <w:rsid w:val="002F240E"/>
    <w:rsid w:val="00312B1D"/>
    <w:rsid w:val="003550EE"/>
    <w:rsid w:val="00357ACA"/>
    <w:rsid w:val="0038592C"/>
    <w:rsid w:val="003A2C33"/>
    <w:rsid w:val="003A656F"/>
    <w:rsid w:val="003A753C"/>
    <w:rsid w:val="003B4B80"/>
    <w:rsid w:val="003B7A30"/>
    <w:rsid w:val="003C2CBD"/>
    <w:rsid w:val="003D3473"/>
    <w:rsid w:val="003D3FF9"/>
    <w:rsid w:val="003E5888"/>
    <w:rsid w:val="004078D1"/>
    <w:rsid w:val="00407E95"/>
    <w:rsid w:val="00410385"/>
    <w:rsid w:val="004114DA"/>
    <w:rsid w:val="004116B3"/>
    <w:rsid w:val="0041375B"/>
    <w:rsid w:val="00417CB2"/>
    <w:rsid w:val="00424D46"/>
    <w:rsid w:val="00434464"/>
    <w:rsid w:val="00445DD3"/>
    <w:rsid w:val="00450DB1"/>
    <w:rsid w:val="00454D35"/>
    <w:rsid w:val="00460D19"/>
    <w:rsid w:val="004619DE"/>
    <w:rsid w:val="00476BBC"/>
    <w:rsid w:val="00480863"/>
    <w:rsid w:val="004A2CC9"/>
    <w:rsid w:val="004A6A7A"/>
    <w:rsid w:val="004B0EE0"/>
    <w:rsid w:val="00511319"/>
    <w:rsid w:val="00520B5D"/>
    <w:rsid w:val="0053068F"/>
    <w:rsid w:val="00542A1F"/>
    <w:rsid w:val="00555765"/>
    <w:rsid w:val="00557633"/>
    <w:rsid w:val="00557651"/>
    <w:rsid w:val="00563025"/>
    <w:rsid w:val="00570B64"/>
    <w:rsid w:val="00585886"/>
    <w:rsid w:val="00587E88"/>
    <w:rsid w:val="0059273D"/>
    <w:rsid w:val="005A1B8A"/>
    <w:rsid w:val="005A5EE9"/>
    <w:rsid w:val="005C65EF"/>
    <w:rsid w:val="005E1E8E"/>
    <w:rsid w:val="005E4C80"/>
    <w:rsid w:val="005F62E6"/>
    <w:rsid w:val="00602326"/>
    <w:rsid w:val="00617FCD"/>
    <w:rsid w:val="00624E95"/>
    <w:rsid w:val="00644FF8"/>
    <w:rsid w:val="00653B54"/>
    <w:rsid w:val="00657108"/>
    <w:rsid w:val="00661F48"/>
    <w:rsid w:val="00670C75"/>
    <w:rsid w:val="00671FA7"/>
    <w:rsid w:val="00685D01"/>
    <w:rsid w:val="006A4371"/>
    <w:rsid w:val="006B1732"/>
    <w:rsid w:val="006B2E49"/>
    <w:rsid w:val="006C0195"/>
    <w:rsid w:val="006C5DF0"/>
    <w:rsid w:val="006E1A70"/>
    <w:rsid w:val="006F2C58"/>
    <w:rsid w:val="00712821"/>
    <w:rsid w:val="0073137B"/>
    <w:rsid w:val="00736556"/>
    <w:rsid w:val="007453A3"/>
    <w:rsid w:val="00745E90"/>
    <w:rsid w:val="00752A5C"/>
    <w:rsid w:val="00776142"/>
    <w:rsid w:val="00781D0E"/>
    <w:rsid w:val="007834EE"/>
    <w:rsid w:val="00787B1A"/>
    <w:rsid w:val="00797209"/>
    <w:rsid w:val="007A2B88"/>
    <w:rsid w:val="007A620B"/>
    <w:rsid w:val="007B411A"/>
    <w:rsid w:val="007C1C24"/>
    <w:rsid w:val="007C450A"/>
    <w:rsid w:val="007C5B38"/>
    <w:rsid w:val="007D4CC9"/>
    <w:rsid w:val="007E45AA"/>
    <w:rsid w:val="007F24F2"/>
    <w:rsid w:val="008037C9"/>
    <w:rsid w:val="00810575"/>
    <w:rsid w:val="0084343E"/>
    <w:rsid w:val="008434DE"/>
    <w:rsid w:val="00851250"/>
    <w:rsid w:val="00857610"/>
    <w:rsid w:val="008638C1"/>
    <w:rsid w:val="00871AB0"/>
    <w:rsid w:val="00874AB3"/>
    <w:rsid w:val="00882569"/>
    <w:rsid w:val="008C7FE7"/>
    <w:rsid w:val="008D0190"/>
    <w:rsid w:val="008D611B"/>
    <w:rsid w:val="008E2415"/>
    <w:rsid w:val="008F0927"/>
    <w:rsid w:val="009030BE"/>
    <w:rsid w:val="00904A95"/>
    <w:rsid w:val="00905BA6"/>
    <w:rsid w:val="00911322"/>
    <w:rsid w:val="0091361B"/>
    <w:rsid w:val="00917587"/>
    <w:rsid w:val="00923A90"/>
    <w:rsid w:val="00925DBA"/>
    <w:rsid w:val="00931861"/>
    <w:rsid w:val="009441F9"/>
    <w:rsid w:val="00950F2F"/>
    <w:rsid w:val="00952BF3"/>
    <w:rsid w:val="00960C60"/>
    <w:rsid w:val="0097614B"/>
    <w:rsid w:val="009930C2"/>
    <w:rsid w:val="00994D80"/>
    <w:rsid w:val="009B23EF"/>
    <w:rsid w:val="009B32EB"/>
    <w:rsid w:val="009B48BD"/>
    <w:rsid w:val="009C041A"/>
    <w:rsid w:val="009C0C5D"/>
    <w:rsid w:val="009C12A4"/>
    <w:rsid w:val="009E4CD2"/>
    <w:rsid w:val="00A23105"/>
    <w:rsid w:val="00A316B9"/>
    <w:rsid w:val="00A36CBF"/>
    <w:rsid w:val="00A6597E"/>
    <w:rsid w:val="00A6764D"/>
    <w:rsid w:val="00A740CD"/>
    <w:rsid w:val="00AB0AED"/>
    <w:rsid w:val="00AF1843"/>
    <w:rsid w:val="00AF335B"/>
    <w:rsid w:val="00B01ABD"/>
    <w:rsid w:val="00B02569"/>
    <w:rsid w:val="00B04BD0"/>
    <w:rsid w:val="00B1080E"/>
    <w:rsid w:val="00B118CC"/>
    <w:rsid w:val="00B12544"/>
    <w:rsid w:val="00B17B90"/>
    <w:rsid w:val="00B321C8"/>
    <w:rsid w:val="00B32414"/>
    <w:rsid w:val="00B337DB"/>
    <w:rsid w:val="00B34C94"/>
    <w:rsid w:val="00B360AA"/>
    <w:rsid w:val="00B62781"/>
    <w:rsid w:val="00B76D6E"/>
    <w:rsid w:val="00B81A7A"/>
    <w:rsid w:val="00B828C3"/>
    <w:rsid w:val="00B92725"/>
    <w:rsid w:val="00BA053A"/>
    <w:rsid w:val="00BA0659"/>
    <w:rsid w:val="00BA4993"/>
    <w:rsid w:val="00BC1729"/>
    <w:rsid w:val="00BC2B5D"/>
    <w:rsid w:val="00BF7D1C"/>
    <w:rsid w:val="00C01F36"/>
    <w:rsid w:val="00C3151A"/>
    <w:rsid w:val="00C40BEF"/>
    <w:rsid w:val="00C4168A"/>
    <w:rsid w:val="00C734D5"/>
    <w:rsid w:val="00C749D5"/>
    <w:rsid w:val="00C84248"/>
    <w:rsid w:val="00C958D4"/>
    <w:rsid w:val="00CA50F4"/>
    <w:rsid w:val="00CC3C6E"/>
    <w:rsid w:val="00CD3909"/>
    <w:rsid w:val="00CD57F7"/>
    <w:rsid w:val="00D01173"/>
    <w:rsid w:val="00D33C30"/>
    <w:rsid w:val="00D36770"/>
    <w:rsid w:val="00D42CEE"/>
    <w:rsid w:val="00DB07B2"/>
    <w:rsid w:val="00DB6B44"/>
    <w:rsid w:val="00DC230A"/>
    <w:rsid w:val="00DD51C6"/>
    <w:rsid w:val="00DE163B"/>
    <w:rsid w:val="00DF4221"/>
    <w:rsid w:val="00E05CF2"/>
    <w:rsid w:val="00E148C7"/>
    <w:rsid w:val="00E171C2"/>
    <w:rsid w:val="00E200DE"/>
    <w:rsid w:val="00E24061"/>
    <w:rsid w:val="00E40F05"/>
    <w:rsid w:val="00E661F8"/>
    <w:rsid w:val="00E713A0"/>
    <w:rsid w:val="00E808E2"/>
    <w:rsid w:val="00E87212"/>
    <w:rsid w:val="00E90D91"/>
    <w:rsid w:val="00E93BF8"/>
    <w:rsid w:val="00E9690A"/>
    <w:rsid w:val="00EB164A"/>
    <w:rsid w:val="00EB494A"/>
    <w:rsid w:val="00EC74BC"/>
    <w:rsid w:val="00ED671F"/>
    <w:rsid w:val="00F00D40"/>
    <w:rsid w:val="00F0119B"/>
    <w:rsid w:val="00F141E1"/>
    <w:rsid w:val="00F232E9"/>
    <w:rsid w:val="00F506FA"/>
    <w:rsid w:val="00F5376E"/>
    <w:rsid w:val="00F75819"/>
    <w:rsid w:val="00F777B3"/>
    <w:rsid w:val="00FB1B86"/>
    <w:rsid w:val="00FB6645"/>
    <w:rsid w:val="00FC109E"/>
    <w:rsid w:val="00FC643C"/>
    <w:rsid w:val="00FF03E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2C1F"/>
  <w15:docId w15:val="{6ED254EC-3537-44BA-929E-F09697F4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4EE"/>
    <w:rPr>
      <w:rFonts w:ascii="Calibri" w:eastAsia="Calibri" w:hAnsi="Calibri" w:cs="Calibri"/>
      <w:lang w:val="ro-RO"/>
    </w:rPr>
  </w:style>
  <w:style w:type="paragraph" w:styleId="Heading1">
    <w:name w:val="heading 1"/>
    <w:basedOn w:val="Normal"/>
    <w:uiPriority w:val="9"/>
    <w:qFormat/>
    <w:pPr>
      <w:ind w:left="936"/>
      <w:outlineLvl w:val="0"/>
    </w:pPr>
    <w:rPr>
      <w:b/>
      <w:bCs/>
      <w:sz w:val="24"/>
      <w:szCs w:val="24"/>
    </w:rPr>
  </w:style>
  <w:style w:type="paragraph" w:styleId="Heading2">
    <w:name w:val="heading 2"/>
    <w:basedOn w:val="Normal"/>
    <w:next w:val="Normal"/>
    <w:link w:val="Heading2Char"/>
    <w:uiPriority w:val="9"/>
    <w:semiHidden/>
    <w:unhideWhenUsed/>
    <w:qFormat/>
    <w:rsid w:val="00085A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24E9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7"/>
      <w:ind w:left="4755" w:right="4293" w:hanging="2"/>
      <w:jc w:val="center"/>
    </w:pPr>
    <w:rPr>
      <w:rFonts w:ascii="Ebrima" w:eastAsia="Ebrima" w:hAnsi="Ebrima" w:cs="Ebrima"/>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47"/>
    </w:pPr>
  </w:style>
  <w:style w:type="paragraph" w:styleId="NoSpacing">
    <w:name w:val="No Spacing"/>
    <w:link w:val="NoSpacingChar"/>
    <w:uiPriority w:val="1"/>
    <w:qFormat/>
    <w:rsid w:val="008037C9"/>
    <w:rPr>
      <w:rFonts w:ascii="Calibri" w:eastAsia="Calibri" w:hAnsi="Calibri" w:cs="Calibri"/>
      <w:lang w:val="ro-RO"/>
    </w:rPr>
  </w:style>
  <w:style w:type="character" w:styleId="Hyperlink">
    <w:name w:val="Hyperlink"/>
    <w:basedOn w:val="DefaultParagraphFont"/>
    <w:uiPriority w:val="99"/>
    <w:unhideWhenUsed/>
    <w:rsid w:val="008037C9"/>
    <w:rPr>
      <w:color w:val="0000FF"/>
      <w:u w:val="single"/>
    </w:rPr>
  </w:style>
  <w:style w:type="paragraph" w:styleId="NormalWeb">
    <w:name w:val="Normal (Web)"/>
    <w:basedOn w:val="Normal"/>
    <w:uiPriority w:val="99"/>
    <w:unhideWhenUsed/>
    <w:rsid w:val="00F777B3"/>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paragraph" w:customStyle="1" w:styleId="trt0xe">
    <w:name w:val="trt0xe"/>
    <w:basedOn w:val="Normal"/>
    <w:rsid w:val="00460D19"/>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character" w:customStyle="1" w:styleId="NoSpacingChar">
    <w:name w:val="No Spacing Char"/>
    <w:link w:val="NoSpacing"/>
    <w:uiPriority w:val="1"/>
    <w:locked/>
    <w:rsid w:val="00ED671F"/>
    <w:rPr>
      <w:rFonts w:ascii="Calibri" w:eastAsia="Calibri" w:hAnsi="Calibri" w:cs="Calibri"/>
      <w:lang w:val="ro-RO"/>
    </w:rPr>
  </w:style>
  <w:style w:type="character" w:styleId="Emphasis">
    <w:name w:val="Emphasis"/>
    <w:basedOn w:val="DefaultParagraphFont"/>
    <w:uiPriority w:val="20"/>
    <w:qFormat/>
    <w:rsid w:val="006C5DF0"/>
    <w:rPr>
      <w:i/>
      <w:iCs/>
    </w:rPr>
  </w:style>
  <w:style w:type="character" w:customStyle="1" w:styleId="Heading3Char">
    <w:name w:val="Heading 3 Char"/>
    <w:basedOn w:val="DefaultParagraphFont"/>
    <w:link w:val="Heading3"/>
    <w:uiPriority w:val="9"/>
    <w:rsid w:val="00624E95"/>
    <w:rPr>
      <w:rFonts w:asciiTheme="majorHAnsi" w:eastAsiaTheme="majorEastAsia" w:hAnsiTheme="majorHAnsi" w:cstheme="majorBidi"/>
      <w:color w:val="243F60" w:themeColor="accent1" w:themeShade="7F"/>
      <w:sz w:val="24"/>
      <w:szCs w:val="24"/>
      <w:lang w:val="ro-RO"/>
    </w:rPr>
  </w:style>
  <w:style w:type="character" w:styleId="Strong">
    <w:name w:val="Strong"/>
    <w:basedOn w:val="DefaultParagraphFont"/>
    <w:uiPriority w:val="22"/>
    <w:qFormat/>
    <w:rsid w:val="001473DF"/>
    <w:rPr>
      <w:b/>
      <w:bCs/>
    </w:rPr>
  </w:style>
  <w:style w:type="character" w:customStyle="1" w:styleId="BodyTextChar">
    <w:name w:val="Body Text Char"/>
    <w:basedOn w:val="DefaultParagraphFont"/>
    <w:link w:val="BodyText"/>
    <w:uiPriority w:val="1"/>
    <w:rsid w:val="00F5376E"/>
    <w:rPr>
      <w:rFonts w:ascii="Calibri" w:eastAsia="Calibri" w:hAnsi="Calibri" w:cs="Calibri"/>
      <w:sz w:val="24"/>
      <w:szCs w:val="24"/>
      <w:lang w:val="ro-RO"/>
    </w:rPr>
  </w:style>
  <w:style w:type="table" w:customStyle="1" w:styleId="GridTable4-Accent61">
    <w:name w:val="Grid Table 4 - Accent 61"/>
    <w:basedOn w:val="TableNormal"/>
    <w:uiPriority w:val="49"/>
    <w:rsid w:val="00B32414"/>
    <w:pPr>
      <w:widowControl/>
      <w:autoSpaceDE/>
      <w:autoSpaceDN/>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Heading2Char">
    <w:name w:val="Heading 2 Char"/>
    <w:basedOn w:val="DefaultParagraphFont"/>
    <w:link w:val="Heading2"/>
    <w:uiPriority w:val="9"/>
    <w:semiHidden/>
    <w:rsid w:val="00085AD0"/>
    <w:rPr>
      <w:rFonts w:asciiTheme="majorHAnsi" w:eastAsiaTheme="majorEastAsia" w:hAnsiTheme="majorHAnsi" w:cstheme="majorBidi"/>
      <w:color w:val="365F91" w:themeColor="accent1" w:themeShade="BF"/>
      <w:sz w:val="26"/>
      <w:szCs w:val="26"/>
      <w:lang w:val="ro-RO"/>
    </w:rPr>
  </w:style>
  <w:style w:type="character" w:styleId="UnresolvedMention">
    <w:name w:val="Unresolved Mention"/>
    <w:basedOn w:val="DefaultParagraphFont"/>
    <w:uiPriority w:val="99"/>
    <w:semiHidden/>
    <w:unhideWhenUsed/>
    <w:rsid w:val="008434DE"/>
    <w:rPr>
      <w:color w:val="605E5C"/>
      <w:shd w:val="clear" w:color="auto" w:fill="E1DFDD"/>
    </w:rPr>
  </w:style>
  <w:style w:type="character" w:customStyle="1" w:styleId="whitespace-normal">
    <w:name w:val="whitespace-normal"/>
    <w:basedOn w:val="DefaultParagraphFont"/>
    <w:rsid w:val="003C2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7939">
      <w:bodyDiv w:val="1"/>
      <w:marLeft w:val="0"/>
      <w:marRight w:val="0"/>
      <w:marTop w:val="0"/>
      <w:marBottom w:val="0"/>
      <w:divBdr>
        <w:top w:val="none" w:sz="0" w:space="0" w:color="auto"/>
        <w:left w:val="none" w:sz="0" w:space="0" w:color="auto"/>
        <w:bottom w:val="none" w:sz="0" w:space="0" w:color="auto"/>
        <w:right w:val="none" w:sz="0" w:space="0" w:color="auto"/>
      </w:divBdr>
    </w:div>
    <w:div w:id="92168811">
      <w:bodyDiv w:val="1"/>
      <w:marLeft w:val="0"/>
      <w:marRight w:val="0"/>
      <w:marTop w:val="0"/>
      <w:marBottom w:val="0"/>
      <w:divBdr>
        <w:top w:val="none" w:sz="0" w:space="0" w:color="auto"/>
        <w:left w:val="none" w:sz="0" w:space="0" w:color="auto"/>
        <w:bottom w:val="none" w:sz="0" w:space="0" w:color="auto"/>
        <w:right w:val="none" w:sz="0" w:space="0" w:color="auto"/>
      </w:divBdr>
    </w:div>
    <w:div w:id="266085115">
      <w:bodyDiv w:val="1"/>
      <w:marLeft w:val="0"/>
      <w:marRight w:val="0"/>
      <w:marTop w:val="0"/>
      <w:marBottom w:val="0"/>
      <w:divBdr>
        <w:top w:val="none" w:sz="0" w:space="0" w:color="auto"/>
        <w:left w:val="none" w:sz="0" w:space="0" w:color="auto"/>
        <w:bottom w:val="none" w:sz="0" w:space="0" w:color="auto"/>
        <w:right w:val="none" w:sz="0" w:space="0" w:color="auto"/>
      </w:divBdr>
    </w:div>
    <w:div w:id="376011456">
      <w:bodyDiv w:val="1"/>
      <w:marLeft w:val="0"/>
      <w:marRight w:val="0"/>
      <w:marTop w:val="0"/>
      <w:marBottom w:val="0"/>
      <w:divBdr>
        <w:top w:val="none" w:sz="0" w:space="0" w:color="auto"/>
        <w:left w:val="none" w:sz="0" w:space="0" w:color="auto"/>
        <w:bottom w:val="none" w:sz="0" w:space="0" w:color="auto"/>
        <w:right w:val="none" w:sz="0" w:space="0" w:color="auto"/>
      </w:divBdr>
    </w:div>
    <w:div w:id="393893291">
      <w:bodyDiv w:val="1"/>
      <w:marLeft w:val="0"/>
      <w:marRight w:val="0"/>
      <w:marTop w:val="0"/>
      <w:marBottom w:val="0"/>
      <w:divBdr>
        <w:top w:val="none" w:sz="0" w:space="0" w:color="auto"/>
        <w:left w:val="none" w:sz="0" w:space="0" w:color="auto"/>
        <w:bottom w:val="none" w:sz="0" w:space="0" w:color="auto"/>
        <w:right w:val="none" w:sz="0" w:space="0" w:color="auto"/>
      </w:divBdr>
      <w:divsChild>
        <w:div w:id="2121680078">
          <w:marLeft w:val="0"/>
          <w:marRight w:val="0"/>
          <w:marTop w:val="0"/>
          <w:marBottom w:val="0"/>
          <w:divBdr>
            <w:top w:val="none" w:sz="0" w:space="0" w:color="auto"/>
            <w:left w:val="none" w:sz="0" w:space="0" w:color="auto"/>
            <w:bottom w:val="none" w:sz="0" w:space="0" w:color="auto"/>
            <w:right w:val="none" w:sz="0" w:space="0" w:color="auto"/>
          </w:divBdr>
        </w:div>
        <w:div w:id="509568575">
          <w:marLeft w:val="0"/>
          <w:marRight w:val="0"/>
          <w:marTop w:val="0"/>
          <w:marBottom w:val="0"/>
          <w:divBdr>
            <w:top w:val="none" w:sz="0" w:space="0" w:color="auto"/>
            <w:left w:val="none" w:sz="0" w:space="0" w:color="auto"/>
            <w:bottom w:val="none" w:sz="0" w:space="0" w:color="auto"/>
            <w:right w:val="none" w:sz="0" w:space="0" w:color="auto"/>
          </w:divBdr>
        </w:div>
      </w:divsChild>
    </w:div>
    <w:div w:id="634337731">
      <w:bodyDiv w:val="1"/>
      <w:marLeft w:val="0"/>
      <w:marRight w:val="0"/>
      <w:marTop w:val="0"/>
      <w:marBottom w:val="0"/>
      <w:divBdr>
        <w:top w:val="none" w:sz="0" w:space="0" w:color="auto"/>
        <w:left w:val="none" w:sz="0" w:space="0" w:color="auto"/>
        <w:bottom w:val="none" w:sz="0" w:space="0" w:color="auto"/>
        <w:right w:val="none" w:sz="0" w:space="0" w:color="auto"/>
      </w:divBdr>
      <w:divsChild>
        <w:div w:id="822819209">
          <w:marLeft w:val="0"/>
          <w:marRight w:val="0"/>
          <w:marTop w:val="0"/>
          <w:marBottom w:val="0"/>
          <w:divBdr>
            <w:top w:val="none" w:sz="0" w:space="0" w:color="auto"/>
            <w:left w:val="none" w:sz="0" w:space="0" w:color="auto"/>
            <w:bottom w:val="none" w:sz="0" w:space="0" w:color="auto"/>
            <w:right w:val="none" w:sz="0" w:space="0" w:color="auto"/>
          </w:divBdr>
          <w:divsChild>
            <w:div w:id="48118856">
              <w:marLeft w:val="0"/>
              <w:marRight w:val="0"/>
              <w:marTop w:val="0"/>
              <w:marBottom w:val="0"/>
              <w:divBdr>
                <w:top w:val="none" w:sz="0" w:space="0" w:color="auto"/>
                <w:left w:val="none" w:sz="0" w:space="0" w:color="auto"/>
                <w:bottom w:val="none" w:sz="0" w:space="0" w:color="auto"/>
                <w:right w:val="none" w:sz="0" w:space="0" w:color="auto"/>
              </w:divBdr>
              <w:divsChild>
                <w:div w:id="530190825">
                  <w:marLeft w:val="0"/>
                  <w:marRight w:val="0"/>
                  <w:marTop w:val="0"/>
                  <w:marBottom w:val="0"/>
                  <w:divBdr>
                    <w:top w:val="none" w:sz="0" w:space="0" w:color="E5E5E5"/>
                    <w:left w:val="none" w:sz="0" w:space="0" w:color="E5E5E5"/>
                    <w:bottom w:val="none" w:sz="0" w:space="0" w:color="E5E5E5"/>
                    <w:right w:val="none" w:sz="0" w:space="0" w:color="E5E5E5"/>
                  </w:divBdr>
                  <w:divsChild>
                    <w:div w:id="783964380">
                      <w:marLeft w:val="0"/>
                      <w:marRight w:val="0"/>
                      <w:marTop w:val="0"/>
                      <w:marBottom w:val="0"/>
                      <w:divBdr>
                        <w:top w:val="none" w:sz="0" w:space="0" w:color="E5E5E5"/>
                        <w:left w:val="none" w:sz="0" w:space="0" w:color="E5E5E5"/>
                        <w:bottom w:val="none" w:sz="0" w:space="0" w:color="E5E5E5"/>
                        <w:right w:val="none" w:sz="0" w:space="0" w:color="E5E5E5"/>
                      </w:divBdr>
                      <w:divsChild>
                        <w:div w:id="1953055807">
                          <w:marLeft w:val="0"/>
                          <w:marRight w:val="0"/>
                          <w:marTop w:val="0"/>
                          <w:marBottom w:val="0"/>
                          <w:divBdr>
                            <w:top w:val="none" w:sz="0" w:space="0" w:color="auto"/>
                            <w:left w:val="none" w:sz="0" w:space="0" w:color="auto"/>
                            <w:bottom w:val="none" w:sz="0" w:space="0" w:color="auto"/>
                            <w:right w:val="none" w:sz="0" w:space="0" w:color="auto"/>
                          </w:divBdr>
                          <w:divsChild>
                            <w:div w:id="105736980">
                              <w:marLeft w:val="0"/>
                              <w:marRight w:val="0"/>
                              <w:marTop w:val="0"/>
                              <w:marBottom w:val="0"/>
                              <w:divBdr>
                                <w:top w:val="none" w:sz="0" w:space="0" w:color="auto"/>
                                <w:left w:val="none" w:sz="0" w:space="0" w:color="auto"/>
                                <w:bottom w:val="none" w:sz="0" w:space="0" w:color="auto"/>
                                <w:right w:val="none" w:sz="0" w:space="0" w:color="auto"/>
                              </w:divBdr>
                              <w:divsChild>
                                <w:div w:id="133348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54831">
                  <w:marLeft w:val="0"/>
                  <w:marRight w:val="0"/>
                  <w:marTop w:val="0"/>
                  <w:marBottom w:val="0"/>
                  <w:divBdr>
                    <w:top w:val="none" w:sz="0" w:space="0" w:color="E5E5E5"/>
                    <w:left w:val="none" w:sz="0" w:space="0" w:color="E5E5E5"/>
                    <w:bottom w:val="none" w:sz="0" w:space="0" w:color="E5E5E5"/>
                    <w:right w:val="none" w:sz="0" w:space="0" w:color="E5E5E5"/>
                  </w:divBdr>
                  <w:divsChild>
                    <w:div w:id="657347016">
                      <w:marLeft w:val="0"/>
                      <w:marRight w:val="0"/>
                      <w:marTop w:val="0"/>
                      <w:marBottom w:val="0"/>
                      <w:divBdr>
                        <w:top w:val="none" w:sz="0" w:space="0" w:color="E5E5E5"/>
                        <w:left w:val="none" w:sz="0" w:space="0" w:color="E5E5E5"/>
                        <w:bottom w:val="none" w:sz="0" w:space="0" w:color="E5E5E5"/>
                        <w:right w:val="none" w:sz="0" w:space="0" w:color="E5E5E5"/>
                      </w:divBdr>
                      <w:divsChild>
                        <w:div w:id="1528786075">
                          <w:marLeft w:val="0"/>
                          <w:marRight w:val="0"/>
                          <w:marTop w:val="0"/>
                          <w:marBottom w:val="0"/>
                          <w:divBdr>
                            <w:top w:val="none" w:sz="0" w:space="0" w:color="auto"/>
                            <w:left w:val="none" w:sz="0" w:space="0" w:color="auto"/>
                            <w:bottom w:val="none" w:sz="0" w:space="0" w:color="auto"/>
                            <w:right w:val="none" w:sz="0" w:space="0" w:color="auto"/>
                          </w:divBdr>
                          <w:divsChild>
                            <w:div w:id="1009407568">
                              <w:marLeft w:val="0"/>
                              <w:marRight w:val="0"/>
                              <w:marTop w:val="0"/>
                              <w:marBottom w:val="0"/>
                              <w:divBdr>
                                <w:top w:val="none" w:sz="0" w:space="0" w:color="auto"/>
                                <w:left w:val="none" w:sz="0" w:space="0" w:color="auto"/>
                                <w:bottom w:val="none" w:sz="0" w:space="0" w:color="auto"/>
                                <w:right w:val="none" w:sz="0" w:space="0" w:color="auto"/>
                              </w:divBdr>
                              <w:divsChild>
                                <w:div w:id="81560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999192">
      <w:bodyDiv w:val="1"/>
      <w:marLeft w:val="0"/>
      <w:marRight w:val="0"/>
      <w:marTop w:val="0"/>
      <w:marBottom w:val="0"/>
      <w:divBdr>
        <w:top w:val="none" w:sz="0" w:space="0" w:color="auto"/>
        <w:left w:val="none" w:sz="0" w:space="0" w:color="auto"/>
        <w:bottom w:val="none" w:sz="0" w:space="0" w:color="auto"/>
        <w:right w:val="none" w:sz="0" w:space="0" w:color="auto"/>
      </w:divBdr>
    </w:div>
    <w:div w:id="806554083">
      <w:bodyDiv w:val="1"/>
      <w:marLeft w:val="0"/>
      <w:marRight w:val="0"/>
      <w:marTop w:val="0"/>
      <w:marBottom w:val="0"/>
      <w:divBdr>
        <w:top w:val="none" w:sz="0" w:space="0" w:color="auto"/>
        <w:left w:val="none" w:sz="0" w:space="0" w:color="auto"/>
        <w:bottom w:val="none" w:sz="0" w:space="0" w:color="auto"/>
        <w:right w:val="none" w:sz="0" w:space="0" w:color="auto"/>
      </w:divBdr>
    </w:div>
    <w:div w:id="1048340282">
      <w:bodyDiv w:val="1"/>
      <w:marLeft w:val="0"/>
      <w:marRight w:val="0"/>
      <w:marTop w:val="0"/>
      <w:marBottom w:val="0"/>
      <w:divBdr>
        <w:top w:val="none" w:sz="0" w:space="0" w:color="auto"/>
        <w:left w:val="none" w:sz="0" w:space="0" w:color="auto"/>
        <w:bottom w:val="none" w:sz="0" w:space="0" w:color="auto"/>
        <w:right w:val="none" w:sz="0" w:space="0" w:color="auto"/>
      </w:divBdr>
      <w:divsChild>
        <w:div w:id="1751193829">
          <w:marLeft w:val="0"/>
          <w:marRight w:val="0"/>
          <w:marTop w:val="0"/>
          <w:marBottom w:val="0"/>
          <w:divBdr>
            <w:top w:val="none" w:sz="0" w:space="0" w:color="auto"/>
            <w:left w:val="none" w:sz="0" w:space="0" w:color="auto"/>
            <w:bottom w:val="none" w:sz="0" w:space="0" w:color="auto"/>
            <w:right w:val="none" w:sz="0" w:space="0" w:color="auto"/>
          </w:divBdr>
        </w:div>
        <w:div w:id="699401595">
          <w:marLeft w:val="0"/>
          <w:marRight w:val="0"/>
          <w:marTop w:val="0"/>
          <w:marBottom w:val="0"/>
          <w:divBdr>
            <w:top w:val="none" w:sz="0" w:space="0" w:color="auto"/>
            <w:left w:val="none" w:sz="0" w:space="0" w:color="auto"/>
            <w:bottom w:val="none" w:sz="0" w:space="0" w:color="auto"/>
            <w:right w:val="none" w:sz="0" w:space="0" w:color="auto"/>
          </w:divBdr>
        </w:div>
      </w:divsChild>
    </w:div>
    <w:div w:id="1089545272">
      <w:bodyDiv w:val="1"/>
      <w:marLeft w:val="0"/>
      <w:marRight w:val="0"/>
      <w:marTop w:val="0"/>
      <w:marBottom w:val="0"/>
      <w:divBdr>
        <w:top w:val="none" w:sz="0" w:space="0" w:color="auto"/>
        <w:left w:val="none" w:sz="0" w:space="0" w:color="auto"/>
        <w:bottom w:val="none" w:sz="0" w:space="0" w:color="auto"/>
        <w:right w:val="none" w:sz="0" w:space="0" w:color="auto"/>
      </w:divBdr>
      <w:divsChild>
        <w:div w:id="1607543789">
          <w:marLeft w:val="0"/>
          <w:marRight w:val="0"/>
          <w:marTop w:val="0"/>
          <w:marBottom w:val="0"/>
          <w:divBdr>
            <w:top w:val="none" w:sz="0" w:space="0" w:color="auto"/>
            <w:left w:val="none" w:sz="0" w:space="0" w:color="auto"/>
            <w:bottom w:val="none" w:sz="0" w:space="0" w:color="auto"/>
            <w:right w:val="none" w:sz="0" w:space="0" w:color="auto"/>
          </w:divBdr>
          <w:divsChild>
            <w:div w:id="1652522549">
              <w:marLeft w:val="0"/>
              <w:marRight w:val="0"/>
              <w:marTop w:val="0"/>
              <w:marBottom w:val="0"/>
              <w:divBdr>
                <w:top w:val="none" w:sz="0" w:space="0" w:color="auto"/>
                <w:left w:val="none" w:sz="0" w:space="0" w:color="auto"/>
                <w:bottom w:val="none" w:sz="0" w:space="0" w:color="auto"/>
                <w:right w:val="none" w:sz="0" w:space="0" w:color="auto"/>
              </w:divBdr>
              <w:divsChild>
                <w:div w:id="1928494124">
                  <w:marLeft w:val="0"/>
                  <w:marRight w:val="0"/>
                  <w:marTop w:val="0"/>
                  <w:marBottom w:val="0"/>
                  <w:divBdr>
                    <w:top w:val="none" w:sz="0" w:space="0" w:color="auto"/>
                    <w:left w:val="none" w:sz="0" w:space="0" w:color="auto"/>
                    <w:bottom w:val="none" w:sz="0" w:space="0" w:color="auto"/>
                    <w:right w:val="none" w:sz="0" w:space="0" w:color="auto"/>
                  </w:divBdr>
                  <w:divsChild>
                    <w:div w:id="552350179">
                      <w:marLeft w:val="0"/>
                      <w:marRight w:val="0"/>
                      <w:marTop w:val="0"/>
                      <w:marBottom w:val="0"/>
                      <w:divBdr>
                        <w:top w:val="none" w:sz="0" w:space="0" w:color="auto"/>
                        <w:left w:val="none" w:sz="0" w:space="0" w:color="auto"/>
                        <w:bottom w:val="none" w:sz="0" w:space="0" w:color="auto"/>
                        <w:right w:val="none" w:sz="0" w:space="0" w:color="auto"/>
                      </w:divBdr>
                      <w:divsChild>
                        <w:div w:id="793598032">
                          <w:marLeft w:val="0"/>
                          <w:marRight w:val="0"/>
                          <w:marTop w:val="0"/>
                          <w:marBottom w:val="0"/>
                          <w:divBdr>
                            <w:top w:val="none" w:sz="0" w:space="0" w:color="auto"/>
                            <w:left w:val="none" w:sz="0" w:space="0" w:color="auto"/>
                            <w:bottom w:val="none" w:sz="0" w:space="0" w:color="auto"/>
                            <w:right w:val="none" w:sz="0" w:space="0" w:color="auto"/>
                          </w:divBdr>
                          <w:divsChild>
                            <w:div w:id="165168601">
                              <w:marLeft w:val="0"/>
                              <w:marRight w:val="0"/>
                              <w:marTop w:val="0"/>
                              <w:marBottom w:val="0"/>
                              <w:divBdr>
                                <w:top w:val="none" w:sz="0" w:space="0" w:color="auto"/>
                                <w:left w:val="none" w:sz="0" w:space="0" w:color="auto"/>
                                <w:bottom w:val="none" w:sz="0" w:space="0" w:color="auto"/>
                                <w:right w:val="none" w:sz="0" w:space="0" w:color="auto"/>
                              </w:divBdr>
                              <w:divsChild>
                                <w:div w:id="2009097130">
                                  <w:marLeft w:val="0"/>
                                  <w:marRight w:val="0"/>
                                  <w:marTop w:val="0"/>
                                  <w:marBottom w:val="0"/>
                                  <w:divBdr>
                                    <w:top w:val="none" w:sz="0" w:space="0" w:color="auto"/>
                                    <w:left w:val="none" w:sz="0" w:space="0" w:color="auto"/>
                                    <w:bottom w:val="none" w:sz="0" w:space="0" w:color="auto"/>
                                    <w:right w:val="none" w:sz="0" w:space="0" w:color="auto"/>
                                  </w:divBdr>
                                  <w:divsChild>
                                    <w:div w:id="2113275797">
                                      <w:marLeft w:val="0"/>
                                      <w:marRight w:val="0"/>
                                      <w:marTop w:val="0"/>
                                      <w:marBottom w:val="0"/>
                                      <w:divBdr>
                                        <w:top w:val="none" w:sz="0" w:space="0" w:color="auto"/>
                                        <w:left w:val="none" w:sz="0" w:space="0" w:color="auto"/>
                                        <w:bottom w:val="none" w:sz="0" w:space="0" w:color="auto"/>
                                        <w:right w:val="none" w:sz="0" w:space="0" w:color="auto"/>
                                      </w:divBdr>
                                      <w:divsChild>
                                        <w:div w:id="1942762822">
                                          <w:marLeft w:val="0"/>
                                          <w:marRight w:val="0"/>
                                          <w:marTop w:val="0"/>
                                          <w:marBottom w:val="0"/>
                                          <w:divBdr>
                                            <w:top w:val="none" w:sz="0" w:space="0" w:color="auto"/>
                                            <w:left w:val="none" w:sz="0" w:space="0" w:color="auto"/>
                                            <w:bottom w:val="none" w:sz="0" w:space="0" w:color="auto"/>
                                            <w:right w:val="none" w:sz="0" w:space="0" w:color="auto"/>
                                          </w:divBdr>
                                          <w:divsChild>
                                            <w:div w:id="2071996368">
                                              <w:marLeft w:val="0"/>
                                              <w:marRight w:val="0"/>
                                              <w:marTop w:val="0"/>
                                              <w:marBottom w:val="0"/>
                                              <w:divBdr>
                                                <w:top w:val="none" w:sz="0" w:space="0" w:color="auto"/>
                                                <w:left w:val="none" w:sz="0" w:space="0" w:color="auto"/>
                                                <w:bottom w:val="none" w:sz="0" w:space="0" w:color="auto"/>
                                                <w:right w:val="none" w:sz="0" w:space="0" w:color="auto"/>
                                              </w:divBdr>
                                            </w:div>
                                          </w:divsChild>
                                        </w:div>
                                        <w:div w:id="1067918496">
                                          <w:marLeft w:val="0"/>
                                          <w:marRight w:val="0"/>
                                          <w:marTop w:val="0"/>
                                          <w:marBottom w:val="0"/>
                                          <w:divBdr>
                                            <w:top w:val="none" w:sz="0" w:space="0" w:color="auto"/>
                                            <w:left w:val="none" w:sz="0" w:space="0" w:color="auto"/>
                                            <w:bottom w:val="none" w:sz="0" w:space="0" w:color="auto"/>
                                            <w:right w:val="none" w:sz="0" w:space="0" w:color="auto"/>
                                          </w:divBdr>
                                          <w:divsChild>
                                            <w:div w:id="162405266">
                                              <w:marLeft w:val="0"/>
                                              <w:marRight w:val="0"/>
                                              <w:marTop w:val="0"/>
                                              <w:marBottom w:val="0"/>
                                              <w:divBdr>
                                                <w:top w:val="none" w:sz="0" w:space="0" w:color="auto"/>
                                                <w:left w:val="none" w:sz="0" w:space="0" w:color="auto"/>
                                                <w:bottom w:val="none" w:sz="0" w:space="0" w:color="auto"/>
                                                <w:right w:val="none" w:sz="0" w:space="0" w:color="auto"/>
                                              </w:divBdr>
                                              <w:divsChild>
                                                <w:div w:id="1232236859">
                                                  <w:marLeft w:val="0"/>
                                                  <w:marRight w:val="0"/>
                                                  <w:marTop w:val="0"/>
                                                  <w:marBottom w:val="0"/>
                                                  <w:divBdr>
                                                    <w:top w:val="none" w:sz="0" w:space="0" w:color="auto"/>
                                                    <w:left w:val="none" w:sz="0" w:space="0" w:color="auto"/>
                                                    <w:bottom w:val="none" w:sz="0" w:space="0" w:color="auto"/>
                                                    <w:right w:val="none" w:sz="0" w:space="0" w:color="auto"/>
                                                  </w:divBdr>
                                                  <w:divsChild>
                                                    <w:div w:id="18726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6810">
                                          <w:marLeft w:val="0"/>
                                          <w:marRight w:val="0"/>
                                          <w:marTop w:val="0"/>
                                          <w:marBottom w:val="0"/>
                                          <w:divBdr>
                                            <w:top w:val="none" w:sz="0" w:space="0" w:color="auto"/>
                                            <w:left w:val="none" w:sz="0" w:space="0" w:color="auto"/>
                                            <w:bottom w:val="none" w:sz="0" w:space="0" w:color="auto"/>
                                            <w:right w:val="none" w:sz="0" w:space="0" w:color="auto"/>
                                          </w:divBdr>
                                          <w:divsChild>
                                            <w:div w:id="107748917">
                                              <w:marLeft w:val="0"/>
                                              <w:marRight w:val="0"/>
                                              <w:marTop w:val="0"/>
                                              <w:marBottom w:val="0"/>
                                              <w:divBdr>
                                                <w:top w:val="none" w:sz="0" w:space="0" w:color="auto"/>
                                                <w:left w:val="none" w:sz="0" w:space="0" w:color="auto"/>
                                                <w:bottom w:val="none" w:sz="0" w:space="0" w:color="auto"/>
                                                <w:right w:val="none" w:sz="0" w:space="0" w:color="auto"/>
                                              </w:divBdr>
                                              <w:divsChild>
                                                <w:div w:id="930040514">
                                                  <w:marLeft w:val="0"/>
                                                  <w:marRight w:val="0"/>
                                                  <w:marTop w:val="0"/>
                                                  <w:marBottom w:val="0"/>
                                                  <w:divBdr>
                                                    <w:top w:val="none" w:sz="0" w:space="0" w:color="auto"/>
                                                    <w:left w:val="none" w:sz="0" w:space="0" w:color="auto"/>
                                                    <w:bottom w:val="none" w:sz="0" w:space="0" w:color="auto"/>
                                                    <w:right w:val="none" w:sz="0" w:space="0" w:color="auto"/>
                                                  </w:divBdr>
                                                  <w:divsChild>
                                                    <w:div w:id="54063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93350">
                                          <w:marLeft w:val="0"/>
                                          <w:marRight w:val="0"/>
                                          <w:marTop w:val="0"/>
                                          <w:marBottom w:val="0"/>
                                          <w:divBdr>
                                            <w:top w:val="none" w:sz="0" w:space="0" w:color="auto"/>
                                            <w:left w:val="none" w:sz="0" w:space="0" w:color="auto"/>
                                            <w:bottom w:val="none" w:sz="0" w:space="0" w:color="auto"/>
                                            <w:right w:val="none" w:sz="0" w:space="0" w:color="auto"/>
                                          </w:divBdr>
                                          <w:divsChild>
                                            <w:div w:id="38939526">
                                              <w:marLeft w:val="0"/>
                                              <w:marRight w:val="0"/>
                                              <w:marTop w:val="0"/>
                                              <w:marBottom w:val="0"/>
                                              <w:divBdr>
                                                <w:top w:val="none" w:sz="0" w:space="0" w:color="auto"/>
                                                <w:left w:val="none" w:sz="0" w:space="0" w:color="auto"/>
                                                <w:bottom w:val="none" w:sz="0" w:space="0" w:color="auto"/>
                                                <w:right w:val="none" w:sz="0" w:space="0" w:color="auto"/>
                                              </w:divBdr>
                                              <w:divsChild>
                                                <w:div w:id="665591410">
                                                  <w:marLeft w:val="0"/>
                                                  <w:marRight w:val="0"/>
                                                  <w:marTop w:val="0"/>
                                                  <w:marBottom w:val="0"/>
                                                  <w:divBdr>
                                                    <w:top w:val="none" w:sz="0" w:space="0" w:color="auto"/>
                                                    <w:left w:val="none" w:sz="0" w:space="0" w:color="auto"/>
                                                    <w:bottom w:val="none" w:sz="0" w:space="0" w:color="auto"/>
                                                    <w:right w:val="none" w:sz="0" w:space="0" w:color="auto"/>
                                                  </w:divBdr>
                                                  <w:divsChild>
                                                    <w:div w:id="7619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80564">
                                          <w:marLeft w:val="0"/>
                                          <w:marRight w:val="0"/>
                                          <w:marTop w:val="0"/>
                                          <w:marBottom w:val="0"/>
                                          <w:divBdr>
                                            <w:top w:val="none" w:sz="0" w:space="0" w:color="auto"/>
                                            <w:left w:val="none" w:sz="0" w:space="0" w:color="auto"/>
                                            <w:bottom w:val="none" w:sz="0" w:space="0" w:color="auto"/>
                                            <w:right w:val="none" w:sz="0" w:space="0" w:color="auto"/>
                                          </w:divBdr>
                                          <w:divsChild>
                                            <w:div w:id="1285849029">
                                              <w:marLeft w:val="0"/>
                                              <w:marRight w:val="0"/>
                                              <w:marTop w:val="0"/>
                                              <w:marBottom w:val="0"/>
                                              <w:divBdr>
                                                <w:top w:val="none" w:sz="0" w:space="0" w:color="auto"/>
                                                <w:left w:val="none" w:sz="0" w:space="0" w:color="auto"/>
                                                <w:bottom w:val="none" w:sz="0" w:space="0" w:color="auto"/>
                                                <w:right w:val="none" w:sz="0" w:space="0" w:color="auto"/>
                                              </w:divBdr>
                                              <w:divsChild>
                                                <w:div w:id="609972210">
                                                  <w:marLeft w:val="0"/>
                                                  <w:marRight w:val="0"/>
                                                  <w:marTop w:val="0"/>
                                                  <w:marBottom w:val="0"/>
                                                  <w:divBdr>
                                                    <w:top w:val="none" w:sz="0" w:space="0" w:color="auto"/>
                                                    <w:left w:val="none" w:sz="0" w:space="0" w:color="auto"/>
                                                    <w:bottom w:val="none" w:sz="0" w:space="0" w:color="auto"/>
                                                    <w:right w:val="none" w:sz="0" w:space="0" w:color="auto"/>
                                                  </w:divBdr>
                                                  <w:divsChild>
                                                    <w:div w:id="1517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15780">
                                          <w:marLeft w:val="0"/>
                                          <w:marRight w:val="0"/>
                                          <w:marTop w:val="0"/>
                                          <w:marBottom w:val="0"/>
                                          <w:divBdr>
                                            <w:top w:val="none" w:sz="0" w:space="0" w:color="auto"/>
                                            <w:left w:val="none" w:sz="0" w:space="0" w:color="auto"/>
                                            <w:bottom w:val="none" w:sz="0" w:space="0" w:color="auto"/>
                                            <w:right w:val="none" w:sz="0" w:space="0" w:color="auto"/>
                                          </w:divBdr>
                                          <w:divsChild>
                                            <w:div w:id="1659074632">
                                              <w:marLeft w:val="0"/>
                                              <w:marRight w:val="0"/>
                                              <w:marTop w:val="0"/>
                                              <w:marBottom w:val="0"/>
                                              <w:divBdr>
                                                <w:top w:val="none" w:sz="0" w:space="0" w:color="auto"/>
                                                <w:left w:val="none" w:sz="0" w:space="0" w:color="auto"/>
                                                <w:bottom w:val="none" w:sz="0" w:space="0" w:color="auto"/>
                                                <w:right w:val="none" w:sz="0" w:space="0" w:color="auto"/>
                                              </w:divBdr>
                                              <w:divsChild>
                                                <w:div w:id="1442187237">
                                                  <w:marLeft w:val="0"/>
                                                  <w:marRight w:val="0"/>
                                                  <w:marTop w:val="0"/>
                                                  <w:marBottom w:val="0"/>
                                                  <w:divBdr>
                                                    <w:top w:val="none" w:sz="0" w:space="0" w:color="auto"/>
                                                    <w:left w:val="none" w:sz="0" w:space="0" w:color="auto"/>
                                                    <w:bottom w:val="none" w:sz="0" w:space="0" w:color="auto"/>
                                                    <w:right w:val="none" w:sz="0" w:space="0" w:color="auto"/>
                                                  </w:divBdr>
                                                  <w:divsChild>
                                                    <w:div w:id="48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080">
                                          <w:marLeft w:val="0"/>
                                          <w:marRight w:val="0"/>
                                          <w:marTop w:val="0"/>
                                          <w:marBottom w:val="0"/>
                                          <w:divBdr>
                                            <w:top w:val="none" w:sz="0" w:space="0" w:color="auto"/>
                                            <w:left w:val="none" w:sz="0" w:space="0" w:color="auto"/>
                                            <w:bottom w:val="none" w:sz="0" w:space="0" w:color="auto"/>
                                            <w:right w:val="none" w:sz="0" w:space="0" w:color="auto"/>
                                          </w:divBdr>
                                          <w:divsChild>
                                            <w:div w:id="542130872">
                                              <w:marLeft w:val="0"/>
                                              <w:marRight w:val="0"/>
                                              <w:marTop w:val="0"/>
                                              <w:marBottom w:val="0"/>
                                              <w:divBdr>
                                                <w:top w:val="none" w:sz="0" w:space="0" w:color="auto"/>
                                                <w:left w:val="none" w:sz="0" w:space="0" w:color="auto"/>
                                                <w:bottom w:val="none" w:sz="0" w:space="0" w:color="auto"/>
                                                <w:right w:val="none" w:sz="0" w:space="0" w:color="auto"/>
                                              </w:divBdr>
                                              <w:divsChild>
                                                <w:div w:id="639383276">
                                                  <w:marLeft w:val="0"/>
                                                  <w:marRight w:val="0"/>
                                                  <w:marTop w:val="0"/>
                                                  <w:marBottom w:val="0"/>
                                                  <w:divBdr>
                                                    <w:top w:val="none" w:sz="0" w:space="0" w:color="auto"/>
                                                    <w:left w:val="none" w:sz="0" w:space="0" w:color="auto"/>
                                                    <w:bottom w:val="none" w:sz="0" w:space="0" w:color="auto"/>
                                                    <w:right w:val="none" w:sz="0" w:space="0" w:color="auto"/>
                                                  </w:divBdr>
                                                  <w:divsChild>
                                                    <w:div w:id="20186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4292">
                                          <w:marLeft w:val="0"/>
                                          <w:marRight w:val="0"/>
                                          <w:marTop w:val="0"/>
                                          <w:marBottom w:val="0"/>
                                          <w:divBdr>
                                            <w:top w:val="none" w:sz="0" w:space="0" w:color="auto"/>
                                            <w:left w:val="none" w:sz="0" w:space="0" w:color="auto"/>
                                            <w:bottom w:val="none" w:sz="0" w:space="0" w:color="auto"/>
                                            <w:right w:val="none" w:sz="0" w:space="0" w:color="auto"/>
                                          </w:divBdr>
                                          <w:divsChild>
                                            <w:div w:id="293289577">
                                              <w:marLeft w:val="0"/>
                                              <w:marRight w:val="0"/>
                                              <w:marTop w:val="0"/>
                                              <w:marBottom w:val="0"/>
                                              <w:divBdr>
                                                <w:top w:val="none" w:sz="0" w:space="0" w:color="auto"/>
                                                <w:left w:val="none" w:sz="0" w:space="0" w:color="auto"/>
                                                <w:bottom w:val="none" w:sz="0" w:space="0" w:color="auto"/>
                                                <w:right w:val="none" w:sz="0" w:space="0" w:color="auto"/>
                                              </w:divBdr>
                                              <w:divsChild>
                                                <w:div w:id="108621749">
                                                  <w:marLeft w:val="0"/>
                                                  <w:marRight w:val="0"/>
                                                  <w:marTop w:val="0"/>
                                                  <w:marBottom w:val="0"/>
                                                  <w:divBdr>
                                                    <w:top w:val="none" w:sz="0" w:space="0" w:color="auto"/>
                                                    <w:left w:val="none" w:sz="0" w:space="0" w:color="auto"/>
                                                    <w:bottom w:val="none" w:sz="0" w:space="0" w:color="auto"/>
                                                    <w:right w:val="none" w:sz="0" w:space="0" w:color="auto"/>
                                                  </w:divBdr>
                                                  <w:divsChild>
                                                    <w:div w:id="7152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266907">
                                          <w:marLeft w:val="0"/>
                                          <w:marRight w:val="0"/>
                                          <w:marTop w:val="0"/>
                                          <w:marBottom w:val="0"/>
                                          <w:divBdr>
                                            <w:top w:val="none" w:sz="0" w:space="0" w:color="auto"/>
                                            <w:left w:val="none" w:sz="0" w:space="0" w:color="auto"/>
                                            <w:bottom w:val="none" w:sz="0" w:space="0" w:color="auto"/>
                                            <w:right w:val="none" w:sz="0" w:space="0" w:color="auto"/>
                                          </w:divBdr>
                                          <w:divsChild>
                                            <w:div w:id="1336223778">
                                              <w:marLeft w:val="0"/>
                                              <w:marRight w:val="0"/>
                                              <w:marTop w:val="0"/>
                                              <w:marBottom w:val="0"/>
                                              <w:divBdr>
                                                <w:top w:val="none" w:sz="0" w:space="0" w:color="auto"/>
                                                <w:left w:val="none" w:sz="0" w:space="0" w:color="auto"/>
                                                <w:bottom w:val="none" w:sz="0" w:space="0" w:color="auto"/>
                                                <w:right w:val="none" w:sz="0" w:space="0" w:color="auto"/>
                                              </w:divBdr>
                                              <w:divsChild>
                                                <w:div w:id="672683336">
                                                  <w:marLeft w:val="0"/>
                                                  <w:marRight w:val="0"/>
                                                  <w:marTop w:val="0"/>
                                                  <w:marBottom w:val="0"/>
                                                  <w:divBdr>
                                                    <w:top w:val="none" w:sz="0" w:space="0" w:color="auto"/>
                                                    <w:left w:val="none" w:sz="0" w:space="0" w:color="auto"/>
                                                    <w:bottom w:val="none" w:sz="0" w:space="0" w:color="auto"/>
                                                    <w:right w:val="none" w:sz="0" w:space="0" w:color="auto"/>
                                                  </w:divBdr>
                                                  <w:divsChild>
                                                    <w:div w:id="182538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0126">
                                          <w:marLeft w:val="0"/>
                                          <w:marRight w:val="0"/>
                                          <w:marTop w:val="0"/>
                                          <w:marBottom w:val="0"/>
                                          <w:divBdr>
                                            <w:top w:val="none" w:sz="0" w:space="0" w:color="auto"/>
                                            <w:left w:val="none" w:sz="0" w:space="0" w:color="auto"/>
                                            <w:bottom w:val="none" w:sz="0" w:space="0" w:color="auto"/>
                                            <w:right w:val="none" w:sz="0" w:space="0" w:color="auto"/>
                                          </w:divBdr>
                                          <w:divsChild>
                                            <w:div w:id="9140202">
                                              <w:marLeft w:val="0"/>
                                              <w:marRight w:val="0"/>
                                              <w:marTop w:val="0"/>
                                              <w:marBottom w:val="0"/>
                                              <w:divBdr>
                                                <w:top w:val="none" w:sz="0" w:space="0" w:color="auto"/>
                                                <w:left w:val="none" w:sz="0" w:space="0" w:color="auto"/>
                                                <w:bottom w:val="none" w:sz="0" w:space="0" w:color="auto"/>
                                                <w:right w:val="none" w:sz="0" w:space="0" w:color="auto"/>
                                              </w:divBdr>
                                              <w:divsChild>
                                                <w:div w:id="2044406520">
                                                  <w:marLeft w:val="0"/>
                                                  <w:marRight w:val="0"/>
                                                  <w:marTop w:val="0"/>
                                                  <w:marBottom w:val="0"/>
                                                  <w:divBdr>
                                                    <w:top w:val="none" w:sz="0" w:space="0" w:color="auto"/>
                                                    <w:left w:val="none" w:sz="0" w:space="0" w:color="auto"/>
                                                    <w:bottom w:val="none" w:sz="0" w:space="0" w:color="auto"/>
                                                    <w:right w:val="none" w:sz="0" w:space="0" w:color="auto"/>
                                                  </w:divBdr>
                                                  <w:divsChild>
                                                    <w:div w:id="15915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3440">
                                          <w:marLeft w:val="0"/>
                                          <w:marRight w:val="0"/>
                                          <w:marTop w:val="0"/>
                                          <w:marBottom w:val="0"/>
                                          <w:divBdr>
                                            <w:top w:val="none" w:sz="0" w:space="0" w:color="auto"/>
                                            <w:left w:val="none" w:sz="0" w:space="0" w:color="auto"/>
                                            <w:bottom w:val="none" w:sz="0" w:space="0" w:color="auto"/>
                                            <w:right w:val="none" w:sz="0" w:space="0" w:color="auto"/>
                                          </w:divBdr>
                                          <w:divsChild>
                                            <w:div w:id="727337343">
                                              <w:marLeft w:val="0"/>
                                              <w:marRight w:val="0"/>
                                              <w:marTop w:val="0"/>
                                              <w:marBottom w:val="0"/>
                                              <w:divBdr>
                                                <w:top w:val="none" w:sz="0" w:space="0" w:color="auto"/>
                                                <w:left w:val="none" w:sz="0" w:space="0" w:color="auto"/>
                                                <w:bottom w:val="none" w:sz="0" w:space="0" w:color="auto"/>
                                                <w:right w:val="none" w:sz="0" w:space="0" w:color="auto"/>
                                              </w:divBdr>
                                              <w:divsChild>
                                                <w:div w:id="1736271430">
                                                  <w:marLeft w:val="0"/>
                                                  <w:marRight w:val="0"/>
                                                  <w:marTop w:val="0"/>
                                                  <w:marBottom w:val="0"/>
                                                  <w:divBdr>
                                                    <w:top w:val="none" w:sz="0" w:space="0" w:color="auto"/>
                                                    <w:left w:val="none" w:sz="0" w:space="0" w:color="auto"/>
                                                    <w:bottom w:val="none" w:sz="0" w:space="0" w:color="auto"/>
                                                    <w:right w:val="none" w:sz="0" w:space="0" w:color="auto"/>
                                                  </w:divBdr>
                                                  <w:divsChild>
                                                    <w:div w:id="104341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472009">
                      <w:marLeft w:val="0"/>
                      <w:marRight w:val="0"/>
                      <w:marTop w:val="0"/>
                      <w:marBottom w:val="0"/>
                      <w:divBdr>
                        <w:top w:val="none" w:sz="0" w:space="0" w:color="auto"/>
                        <w:left w:val="none" w:sz="0" w:space="0" w:color="auto"/>
                        <w:bottom w:val="none" w:sz="0" w:space="0" w:color="auto"/>
                        <w:right w:val="none" w:sz="0" w:space="0" w:color="auto"/>
                      </w:divBdr>
                      <w:divsChild>
                        <w:div w:id="97022716">
                          <w:marLeft w:val="0"/>
                          <w:marRight w:val="0"/>
                          <w:marTop w:val="0"/>
                          <w:marBottom w:val="0"/>
                          <w:divBdr>
                            <w:top w:val="none" w:sz="0" w:space="0" w:color="auto"/>
                            <w:left w:val="none" w:sz="0" w:space="0" w:color="auto"/>
                            <w:bottom w:val="none" w:sz="0" w:space="0" w:color="auto"/>
                            <w:right w:val="none" w:sz="0" w:space="0" w:color="auto"/>
                          </w:divBdr>
                          <w:divsChild>
                            <w:div w:id="1187019915">
                              <w:marLeft w:val="0"/>
                              <w:marRight w:val="0"/>
                              <w:marTop w:val="0"/>
                              <w:marBottom w:val="0"/>
                              <w:divBdr>
                                <w:top w:val="none" w:sz="0" w:space="0" w:color="auto"/>
                                <w:left w:val="none" w:sz="0" w:space="0" w:color="auto"/>
                                <w:bottom w:val="none" w:sz="0" w:space="0" w:color="auto"/>
                                <w:right w:val="none" w:sz="0" w:space="0" w:color="auto"/>
                              </w:divBdr>
                              <w:divsChild>
                                <w:div w:id="95371467">
                                  <w:marLeft w:val="0"/>
                                  <w:marRight w:val="0"/>
                                  <w:marTop w:val="0"/>
                                  <w:marBottom w:val="0"/>
                                  <w:divBdr>
                                    <w:top w:val="none" w:sz="0" w:space="0" w:color="auto"/>
                                    <w:left w:val="none" w:sz="0" w:space="0" w:color="auto"/>
                                    <w:bottom w:val="none" w:sz="0" w:space="0" w:color="auto"/>
                                    <w:right w:val="none" w:sz="0" w:space="0" w:color="auto"/>
                                  </w:divBdr>
                                  <w:divsChild>
                                    <w:div w:id="527718874">
                                      <w:marLeft w:val="0"/>
                                      <w:marRight w:val="0"/>
                                      <w:marTop w:val="0"/>
                                      <w:marBottom w:val="0"/>
                                      <w:divBdr>
                                        <w:top w:val="none" w:sz="0" w:space="0" w:color="auto"/>
                                        <w:left w:val="none" w:sz="0" w:space="0" w:color="auto"/>
                                        <w:bottom w:val="none" w:sz="0" w:space="0" w:color="auto"/>
                                        <w:right w:val="none" w:sz="0" w:space="0" w:color="auto"/>
                                      </w:divBdr>
                                      <w:divsChild>
                                        <w:div w:id="1515337199">
                                          <w:marLeft w:val="0"/>
                                          <w:marRight w:val="0"/>
                                          <w:marTop w:val="0"/>
                                          <w:marBottom w:val="0"/>
                                          <w:divBdr>
                                            <w:top w:val="none" w:sz="0" w:space="0" w:color="auto"/>
                                            <w:left w:val="none" w:sz="0" w:space="0" w:color="auto"/>
                                            <w:bottom w:val="none" w:sz="0" w:space="0" w:color="auto"/>
                                            <w:right w:val="none" w:sz="0" w:space="0" w:color="auto"/>
                                          </w:divBdr>
                                        </w:div>
                                      </w:divsChild>
                                    </w:div>
                                    <w:div w:id="1976641162">
                                      <w:marLeft w:val="0"/>
                                      <w:marRight w:val="0"/>
                                      <w:marTop w:val="0"/>
                                      <w:marBottom w:val="0"/>
                                      <w:divBdr>
                                        <w:top w:val="none" w:sz="0" w:space="0" w:color="auto"/>
                                        <w:left w:val="none" w:sz="0" w:space="0" w:color="auto"/>
                                        <w:bottom w:val="none" w:sz="0" w:space="0" w:color="auto"/>
                                        <w:right w:val="none" w:sz="0" w:space="0" w:color="auto"/>
                                      </w:divBdr>
                                      <w:divsChild>
                                        <w:div w:id="764884348">
                                          <w:marLeft w:val="0"/>
                                          <w:marRight w:val="0"/>
                                          <w:marTop w:val="0"/>
                                          <w:marBottom w:val="0"/>
                                          <w:divBdr>
                                            <w:top w:val="none" w:sz="0" w:space="0" w:color="auto"/>
                                            <w:left w:val="none" w:sz="0" w:space="0" w:color="auto"/>
                                            <w:bottom w:val="none" w:sz="0" w:space="0" w:color="auto"/>
                                            <w:right w:val="none" w:sz="0" w:space="0" w:color="auto"/>
                                          </w:divBdr>
                                        </w:div>
                                      </w:divsChild>
                                    </w:div>
                                    <w:div w:id="4312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676273">
      <w:bodyDiv w:val="1"/>
      <w:marLeft w:val="0"/>
      <w:marRight w:val="0"/>
      <w:marTop w:val="0"/>
      <w:marBottom w:val="0"/>
      <w:divBdr>
        <w:top w:val="none" w:sz="0" w:space="0" w:color="auto"/>
        <w:left w:val="none" w:sz="0" w:space="0" w:color="auto"/>
        <w:bottom w:val="none" w:sz="0" w:space="0" w:color="auto"/>
        <w:right w:val="none" w:sz="0" w:space="0" w:color="auto"/>
      </w:divBdr>
    </w:div>
    <w:div w:id="1205605178">
      <w:bodyDiv w:val="1"/>
      <w:marLeft w:val="0"/>
      <w:marRight w:val="0"/>
      <w:marTop w:val="0"/>
      <w:marBottom w:val="0"/>
      <w:divBdr>
        <w:top w:val="none" w:sz="0" w:space="0" w:color="auto"/>
        <w:left w:val="none" w:sz="0" w:space="0" w:color="auto"/>
        <w:bottom w:val="none" w:sz="0" w:space="0" w:color="auto"/>
        <w:right w:val="none" w:sz="0" w:space="0" w:color="auto"/>
      </w:divBdr>
    </w:div>
    <w:div w:id="1237321620">
      <w:bodyDiv w:val="1"/>
      <w:marLeft w:val="0"/>
      <w:marRight w:val="0"/>
      <w:marTop w:val="0"/>
      <w:marBottom w:val="0"/>
      <w:divBdr>
        <w:top w:val="none" w:sz="0" w:space="0" w:color="auto"/>
        <w:left w:val="none" w:sz="0" w:space="0" w:color="auto"/>
        <w:bottom w:val="none" w:sz="0" w:space="0" w:color="auto"/>
        <w:right w:val="none" w:sz="0" w:space="0" w:color="auto"/>
      </w:divBdr>
    </w:div>
    <w:div w:id="1372075059">
      <w:bodyDiv w:val="1"/>
      <w:marLeft w:val="0"/>
      <w:marRight w:val="0"/>
      <w:marTop w:val="0"/>
      <w:marBottom w:val="0"/>
      <w:divBdr>
        <w:top w:val="none" w:sz="0" w:space="0" w:color="auto"/>
        <w:left w:val="none" w:sz="0" w:space="0" w:color="auto"/>
        <w:bottom w:val="none" w:sz="0" w:space="0" w:color="auto"/>
        <w:right w:val="none" w:sz="0" w:space="0" w:color="auto"/>
      </w:divBdr>
      <w:divsChild>
        <w:div w:id="1712270561">
          <w:marLeft w:val="0"/>
          <w:marRight w:val="0"/>
          <w:marTop w:val="600"/>
          <w:marBottom w:val="0"/>
          <w:divBdr>
            <w:top w:val="none" w:sz="0" w:space="0" w:color="auto"/>
            <w:left w:val="none" w:sz="0" w:space="0" w:color="auto"/>
            <w:bottom w:val="none" w:sz="0" w:space="0" w:color="auto"/>
            <w:right w:val="none" w:sz="0" w:space="0" w:color="auto"/>
          </w:divBdr>
          <w:divsChild>
            <w:div w:id="1730568842">
              <w:marLeft w:val="0"/>
              <w:marRight w:val="0"/>
              <w:marTop w:val="0"/>
              <w:marBottom w:val="0"/>
              <w:divBdr>
                <w:top w:val="none" w:sz="0" w:space="0" w:color="auto"/>
                <w:left w:val="none" w:sz="0" w:space="0" w:color="auto"/>
                <w:bottom w:val="none" w:sz="0" w:space="0" w:color="auto"/>
                <w:right w:val="none" w:sz="0" w:space="0" w:color="auto"/>
              </w:divBdr>
              <w:divsChild>
                <w:div w:id="12591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12201">
      <w:bodyDiv w:val="1"/>
      <w:marLeft w:val="0"/>
      <w:marRight w:val="0"/>
      <w:marTop w:val="0"/>
      <w:marBottom w:val="0"/>
      <w:divBdr>
        <w:top w:val="none" w:sz="0" w:space="0" w:color="auto"/>
        <w:left w:val="none" w:sz="0" w:space="0" w:color="auto"/>
        <w:bottom w:val="none" w:sz="0" w:space="0" w:color="auto"/>
        <w:right w:val="none" w:sz="0" w:space="0" w:color="auto"/>
      </w:divBdr>
    </w:div>
    <w:div w:id="1473668976">
      <w:bodyDiv w:val="1"/>
      <w:marLeft w:val="0"/>
      <w:marRight w:val="0"/>
      <w:marTop w:val="0"/>
      <w:marBottom w:val="0"/>
      <w:divBdr>
        <w:top w:val="none" w:sz="0" w:space="0" w:color="auto"/>
        <w:left w:val="none" w:sz="0" w:space="0" w:color="auto"/>
        <w:bottom w:val="none" w:sz="0" w:space="0" w:color="auto"/>
        <w:right w:val="none" w:sz="0" w:space="0" w:color="auto"/>
      </w:divBdr>
    </w:div>
    <w:div w:id="1581017574">
      <w:bodyDiv w:val="1"/>
      <w:marLeft w:val="0"/>
      <w:marRight w:val="0"/>
      <w:marTop w:val="0"/>
      <w:marBottom w:val="0"/>
      <w:divBdr>
        <w:top w:val="none" w:sz="0" w:space="0" w:color="auto"/>
        <w:left w:val="none" w:sz="0" w:space="0" w:color="auto"/>
        <w:bottom w:val="none" w:sz="0" w:space="0" w:color="auto"/>
        <w:right w:val="none" w:sz="0" w:space="0" w:color="auto"/>
      </w:divBdr>
    </w:div>
    <w:div w:id="1781678565">
      <w:bodyDiv w:val="1"/>
      <w:marLeft w:val="0"/>
      <w:marRight w:val="0"/>
      <w:marTop w:val="0"/>
      <w:marBottom w:val="0"/>
      <w:divBdr>
        <w:top w:val="none" w:sz="0" w:space="0" w:color="auto"/>
        <w:left w:val="none" w:sz="0" w:space="0" w:color="auto"/>
        <w:bottom w:val="none" w:sz="0" w:space="0" w:color="auto"/>
        <w:right w:val="none" w:sz="0" w:space="0" w:color="auto"/>
      </w:divBdr>
    </w:div>
    <w:div w:id="2080396657">
      <w:bodyDiv w:val="1"/>
      <w:marLeft w:val="0"/>
      <w:marRight w:val="0"/>
      <w:marTop w:val="0"/>
      <w:marBottom w:val="0"/>
      <w:divBdr>
        <w:top w:val="none" w:sz="0" w:space="0" w:color="auto"/>
        <w:left w:val="none" w:sz="0" w:space="0" w:color="auto"/>
        <w:bottom w:val="none" w:sz="0" w:space="0" w:color="auto"/>
        <w:right w:val="none" w:sz="0" w:space="0" w:color="auto"/>
      </w:divBdr>
    </w:div>
    <w:div w:id="2108884231">
      <w:bodyDiv w:val="1"/>
      <w:marLeft w:val="0"/>
      <w:marRight w:val="0"/>
      <w:marTop w:val="0"/>
      <w:marBottom w:val="0"/>
      <w:divBdr>
        <w:top w:val="none" w:sz="0" w:space="0" w:color="auto"/>
        <w:left w:val="none" w:sz="0" w:space="0" w:color="auto"/>
        <w:bottom w:val="none" w:sz="0" w:space="0" w:color="auto"/>
        <w:right w:val="none" w:sz="0" w:space="0" w:color="auto"/>
      </w:divBdr>
    </w:div>
    <w:div w:id="2120106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Cristina Penghis</cp:lastModifiedBy>
  <cp:revision>8</cp:revision>
  <cp:lastPrinted>2025-10-09T16:21:00Z</cp:lastPrinted>
  <dcterms:created xsi:type="dcterms:W3CDTF">2026-09-24T09:02:00Z</dcterms:created>
  <dcterms:modified xsi:type="dcterms:W3CDTF">2026-10-05T09:52:00Z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2024-02-13T00:00:00Z</vt:filetime>
  </property>
  <property fmtid="{D5CDD505-2E9C-101B-9397-08002B2CF9AE}" pid="3" name="Creator">
    <vt:lpwstr>Microsoft® Word 2019</vt:lpwstr>
  </property>
  <property fmtid="{D5CDD505-2E9C-101B-9397-08002B2CF9AE}" pid="4" name="LastSaved">
    <vt:filetime>2024-02-14T00:00:00Z</vt:filetime>
  </property>
</Properties>
</file>