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870A" w14:textId="508DC97D" w:rsidR="0030359E" w:rsidRDefault="0030359E">
      <w:pPr>
        <w:pStyle w:val="BodyText"/>
        <w:rPr>
          <w:rFonts w:ascii="Segoe UI Emoji"/>
        </w:rPr>
      </w:pPr>
    </w:p>
    <w:p w14:paraId="2B60F0DC" w14:textId="2F4F7F95" w:rsidR="00CD7FA0" w:rsidRPr="00CD7FA0" w:rsidRDefault="00CD7FA0" w:rsidP="00CD7FA0">
      <w:pPr>
        <w:rPr>
          <w:b/>
          <w:bCs/>
          <w:sz w:val="28"/>
          <w:szCs w:val="28"/>
        </w:rPr>
      </w:pPr>
      <w:r w:rsidRPr="00CD7FA0">
        <w:rPr>
          <w:b/>
          <w:bCs/>
          <w:sz w:val="28"/>
          <w:szCs w:val="28"/>
        </w:rPr>
        <w:t>CONTEMPORANI cu un MARE MOMENT ISTORIC:</w:t>
      </w:r>
    </w:p>
    <w:p w14:paraId="4104FE8A" w14:textId="3635708B" w:rsidR="00CD7FA0" w:rsidRDefault="00030010" w:rsidP="00CD7FA0">
      <w:pPr>
        <w:rPr>
          <w:b/>
          <w:bCs/>
          <w:sz w:val="28"/>
          <w:szCs w:val="28"/>
        </w:rPr>
      </w:pPr>
      <w:r>
        <w:rPr>
          <w:noProof/>
        </w:rPr>
        <w:drawing>
          <wp:anchor distT="0" distB="0" distL="114300" distR="114300" simplePos="0" relativeHeight="487596544" behindDoc="1" locked="0" layoutInCell="1" allowOverlap="1" wp14:anchorId="75BE6822" wp14:editId="0892C640">
            <wp:simplePos x="0" y="0"/>
            <wp:positionH relativeFrom="column">
              <wp:posOffset>1284605</wp:posOffset>
            </wp:positionH>
            <wp:positionV relativeFrom="paragraph">
              <wp:posOffset>337185</wp:posOffset>
            </wp:positionV>
            <wp:extent cx="4933315" cy="3286125"/>
            <wp:effectExtent l="0" t="0" r="635" b="9525"/>
            <wp:wrapTight wrapText="bothSides">
              <wp:wrapPolygon edited="0">
                <wp:start x="0" y="0"/>
                <wp:lineTo x="0" y="21537"/>
                <wp:lineTo x="21519" y="21537"/>
                <wp:lineTo x="215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315" cy="328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FA0" w:rsidRPr="00CD7FA0">
        <w:rPr>
          <w:b/>
          <w:bCs/>
          <w:sz w:val="28"/>
          <w:szCs w:val="28"/>
        </w:rPr>
        <w:t xml:space="preserve"> proclamarea locală a CANONIZARII a DOU</w:t>
      </w:r>
      <w:bookmarkStart w:id="0" w:name="_Hlk229577548"/>
      <w:r w:rsidR="00CD7FA0" w:rsidRPr="00CD7FA0">
        <w:rPr>
          <w:b/>
          <w:bCs/>
          <w:sz w:val="28"/>
          <w:szCs w:val="28"/>
        </w:rPr>
        <w:t>Ă</w:t>
      </w:r>
      <w:bookmarkEnd w:id="0"/>
      <w:r w:rsidR="00CD7FA0" w:rsidRPr="00CD7FA0">
        <w:rPr>
          <w:b/>
          <w:bCs/>
          <w:sz w:val="28"/>
          <w:szCs w:val="28"/>
        </w:rPr>
        <w:t xml:space="preserve"> mari SFINTE ROMÂNCE</w:t>
      </w:r>
      <w:r>
        <w:rPr>
          <w:b/>
          <w:bCs/>
          <w:sz w:val="28"/>
          <w:szCs w:val="28"/>
        </w:rPr>
        <w:t xml:space="preserve"> LA M</w:t>
      </w:r>
      <w:r w:rsidRPr="00CD7FA0">
        <w:rPr>
          <w:b/>
          <w:bCs/>
          <w:sz w:val="28"/>
          <w:szCs w:val="28"/>
        </w:rPr>
        <w:t>Â</w:t>
      </w:r>
      <w:r>
        <w:rPr>
          <w:b/>
          <w:bCs/>
          <w:sz w:val="28"/>
          <w:szCs w:val="28"/>
        </w:rPr>
        <w:t>N</w:t>
      </w:r>
      <w:r w:rsidRPr="00CD7FA0">
        <w:rPr>
          <w:b/>
          <w:bCs/>
          <w:sz w:val="28"/>
          <w:szCs w:val="28"/>
        </w:rPr>
        <w:t>Ă</w:t>
      </w:r>
      <w:r>
        <w:rPr>
          <w:b/>
          <w:bCs/>
          <w:sz w:val="28"/>
          <w:szCs w:val="28"/>
        </w:rPr>
        <w:t>STIREA PAS</w:t>
      </w:r>
      <w:r w:rsidRPr="00CD7FA0">
        <w:rPr>
          <w:b/>
          <w:bCs/>
          <w:sz w:val="28"/>
          <w:szCs w:val="28"/>
        </w:rPr>
        <w:t>Ă</w:t>
      </w:r>
      <w:r>
        <w:rPr>
          <w:b/>
          <w:bCs/>
          <w:sz w:val="28"/>
          <w:szCs w:val="28"/>
        </w:rPr>
        <w:t>REA</w:t>
      </w:r>
      <w:r w:rsidR="00CD7FA0" w:rsidRPr="00CD7FA0">
        <w:rPr>
          <w:b/>
          <w:bCs/>
          <w:sz w:val="28"/>
          <w:szCs w:val="28"/>
        </w:rPr>
        <w:t>:</w:t>
      </w:r>
    </w:p>
    <w:p w14:paraId="2DE58A94" w14:textId="2F60F8CC" w:rsidR="001D3AEA" w:rsidRDefault="00564C6D" w:rsidP="00564C6D">
      <w:pPr>
        <w:rPr>
          <w:noProof/>
        </w:rPr>
      </w:pPr>
      <w:r>
        <w:rPr>
          <w:noProof/>
        </w:rPr>
        <mc:AlternateContent>
          <mc:Choice Requires="wps">
            <w:drawing>
              <wp:inline distT="0" distB="0" distL="0" distR="0" wp14:anchorId="76908F96" wp14:editId="22E15AAA">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0776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564C6D">
        <w:rPr>
          <w:noProof/>
        </w:rPr>
        <w:t xml:space="preserve"> </w:t>
      </w:r>
      <w:r>
        <w:rPr>
          <w:noProof/>
        </w:rPr>
        <mc:AlternateContent>
          <mc:Choice Requires="wps">
            <w:drawing>
              <wp:inline distT="0" distB="0" distL="0" distR="0" wp14:anchorId="69FB8B55" wp14:editId="721D1BDC">
                <wp:extent cx="304800" cy="304800"/>
                <wp:effectExtent l="0" t="0" r="0" b="0"/>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77CA7"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M6AEAAMQDAAAOAAAAZHJzL2Uyb0RvYy54bWysU9uO0zAQfUfiHyy/06SlhSVqulrtahHS&#10;wq608AFTx24sEo8Zu03L1zN22tKFN8SLNbecOXNmsrze953YaQoWXS2nk1IK7RQ21m1q+e3r/Zsr&#10;KUIE10CHTtfyoIO8Xr1+tRx8pWfYYtdoEgziQjX4WrYx+qoogmp1D2GCXjtOGqQeIru0KRqCgdH7&#10;rpiV5btiQGo8odIhcPRuTMpVxjdGq/hoTNBRdLVkbjG/lN91eovVEqoNgW+tOtKAf2DRg3Xc9Ax1&#10;BxHEluxfUL1VhAFNnCjsCzTGKp1n4Gmm5R/TPLfgdZ6FxQn+LFP4f7Dqy+6JhG1quZDCQc8rutlG&#10;zJ3FIskz+FBx1bN/ojRg8A+ovgfh8LYFt9E3wbPIvHr+/BQiwqHV0DDPaYIoXmAkJzCaWA+fseGG&#10;wA2zeHtDferBsoh93tHhvCO9j0Jx8G05vyp5k4pTRzt1gOr0sacQP2rsRTJqScwug8PuIcSx9FSS&#10;ejm8t13Hcag69yLAmCmSySe+oxRrbA7MnXA8JT59Nlqkn1IMfEa1DD+2QFqK7pPj+T9M5/N0d9mZ&#10;L97P2KHLzPoyA04xVC2jFKN5G8db3XqymzbLPHJMSzI2z5P0HFkdyfKpZEWOZ51u8dLPVb9/vt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Ga/Ez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0A0D9EAE" w14:textId="410B595D" w:rsidR="00564C6D" w:rsidRDefault="00564C6D" w:rsidP="00564C6D">
      <w:pPr>
        <w:rPr>
          <w:noProof/>
        </w:rPr>
      </w:pPr>
    </w:p>
    <w:p w14:paraId="6FCBBA7E" w14:textId="10D20F9A" w:rsidR="00564C6D" w:rsidRDefault="00564C6D" w:rsidP="00564C6D">
      <w:pPr>
        <w:pStyle w:val="NormalWeb"/>
      </w:pPr>
    </w:p>
    <w:p w14:paraId="0F0C2133" w14:textId="5F624890" w:rsidR="00564C6D" w:rsidRDefault="00564C6D" w:rsidP="00564C6D">
      <w:pPr>
        <w:rPr>
          <w:noProof/>
        </w:rPr>
      </w:pPr>
    </w:p>
    <w:p w14:paraId="5886AE81" w14:textId="41E15DCF" w:rsidR="00564C6D" w:rsidRDefault="00564C6D" w:rsidP="00564C6D">
      <w:pPr>
        <w:rPr>
          <w:noProof/>
        </w:rPr>
      </w:pPr>
    </w:p>
    <w:p w14:paraId="7DD8AAF5" w14:textId="7C237442" w:rsidR="00564C6D" w:rsidRDefault="00564C6D" w:rsidP="00564C6D">
      <w:pPr>
        <w:rPr>
          <w:noProof/>
        </w:rPr>
      </w:pPr>
    </w:p>
    <w:p w14:paraId="77300088" w14:textId="1175A211" w:rsidR="00564C6D" w:rsidRDefault="00564C6D" w:rsidP="00564C6D">
      <w:pPr>
        <w:rPr>
          <w:noProof/>
        </w:rPr>
      </w:pPr>
    </w:p>
    <w:p w14:paraId="7C060DB4" w14:textId="0F48BFA2" w:rsidR="00564C6D" w:rsidRDefault="00564C6D" w:rsidP="00564C6D">
      <w:pPr>
        <w:rPr>
          <w:noProof/>
        </w:rPr>
      </w:pPr>
    </w:p>
    <w:p w14:paraId="74EC6C76" w14:textId="2D09D711" w:rsidR="00564C6D" w:rsidRDefault="00564C6D" w:rsidP="00564C6D">
      <w:pPr>
        <w:rPr>
          <w:noProof/>
        </w:rPr>
      </w:pPr>
    </w:p>
    <w:p w14:paraId="6D8C65BD" w14:textId="3E27F733" w:rsidR="00564C6D" w:rsidRDefault="00564C6D" w:rsidP="00564C6D">
      <w:pPr>
        <w:rPr>
          <w:noProof/>
        </w:rPr>
      </w:pPr>
    </w:p>
    <w:p w14:paraId="1E433CF7" w14:textId="1486969E" w:rsidR="00564C6D" w:rsidRDefault="00564C6D" w:rsidP="00564C6D">
      <w:pPr>
        <w:rPr>
          <w:noProof/>
        </w:rPr>
      </w:pPr>
    </w:p>
    <w:p w14:paraId="0A4CD86F" w14:textId="4117D42B" w:rsidR="00564C6D" w:rsidRDefault="00564C6D" w:rsidP="00564C6D">
      <w:pPr>
        <w:rPr>
          <w:noProof/>
        </w:rPr>
      </w:pPr>
    </w:p>
    <w:p w14:paraId="4A335827" w14:textId="2EC9A48A" w:rsidR="00564C6D" w:rsidRDefault="00564C6D" w:rsidP="00564C6D">
      <w:pPr>
        <w:rPr>
          <w:noProof/>
        </w:rPr>
      </w:pPr>
    </w:p>
    <w:p w14:paraId="08BA09D8" w14:textId="6418506D" w:rsidR="00564C6D" w:rsidRDefault="00564C6D" w:rsidP="00564C6D">
      <w:pPr>
        <w:rPr>
          <w:noProof/>
        </w:rPr>
      </w:pPr>
    </w:p>
    <w:p w14:paraId="13D23ED7" w14:textId="03C17E66" w:rsidR="00564C6D" w:rsidRDefault="00564C6D" w:rsidP="00564C6D">
      <w:pPr>
        <w:rPr>
          <w:noProof/>
        </w:rPr>
      </w:pPr>
    </w:p>
    <w:p w14:paraId="311ABCB0" w14:textId="5429B4F3" w:rsidR="00564C6D" w:rsidRDefault="00564C6D" w:rsidP="00564C6D">
      <w:pPr>
        <w:rPr>
          <w:noProof/>
        </w:rPr>
      </w:pPr>
    </w:p>
    <w:p w14:paraId="57796E2F" w14:textId="6884D870" w:rsidR="00564C6D" w:rsidRDefault="00564C6D" w:rsidP="00564C6D">
      <w:pPr>
        <w:rPr>
          <w:noProof/>
        </w:rPr>
      </w:pPr>
    </w:p>
    <w:p w14:paraId="2EB91CAF" w14:textId="1D946551" w:rsidR="00CD7FA0" w:rsidRPr="00CD7FA0" w:rsidRDefault="00030010" w:rsidP="00030010">
      <w:pPr>
        <w:pStyle w:val="NormalWeb"/>
        <w:rPr>
          <w:b/>
          <w:bCs/>
        </w:rPr>
      </w:pPr>
      <w:r>
        <w:rPr>
          <w:noProof/>
        </w:rPr>
        <w:drawing>
          <wp:anchor distT="0" distB="0" distL="114300" distR="114300" simplePos="0" relativeHeight="487598592" behindDoc="1" locked="0" layoutInCell="1" allowOverlap="1" wp14:anchorId="1DF7E1D3" wp14:editId="66113DC7">
            <wp:simplePos x="0" y="0"/>
            <wp:positionH relativeFrom="column">
              <wp:posOffset>0</wp:posOffset>
            </wp:positionH>
            <wp:positionV relativeFrom="paragraph">
              <wp:posOffset>178435</wp:posOffset>
            </wp:positionV>
            <wp:extent cx="1743075" cy="2619375"/>
            <wp:effectExtent l="0" t="0" r="9525" b="9525"/>
            <wp:wrapTight wrapText="bothSides">
              <wp:wrapPolygon edited="0">
                <wp:start x="0" y="0"/>
                <wp:lineTo x="0" y="21521"/>
                <wp:lineTo x="21482" y="21521"/>
                <wp:lineTo x="214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anchor>
        </w:drawing>
      </w:r>
      <w:r w:rsidR="00CD7FA0" w:rsidRPr="00CD7FA0">
        <w:rPr>
          <w:b/>
          <w:bCs/>
        </w:rPr>
        <w:t>Sfânta Cuvioas</w:t>
      </w:r>
      <w:r>
        <w:t>ă</w:t>
      </w:r>
      <w:r w:rsidR="00CD7FA0" w:rsidRPr="00CD7FA0">
        <w:rPr>
          <w:b/>
          <w:bCs/>
        </w:rPr>
        <w:t xml:space="preserve"> Filofteia de la Pas</w:t>
      </w:r>
      <w:r>
        <w:t>ă</w:t>
      </w:r>
      <w:r w:rsidR="00CD7FA0" w:rsidRPr="00CD7FA0">
        <w:rPr>
          <w:b/>
          <w:bCs/>
        </w:rPr>
        <w:t>rea:</w:t>
      </w:r>
    </w:p>
    <w:p w14:paraId="0E8E23D8" w14:textId="77777777" w:rsidR="00CD7FA0" w:rsidRDefault="00CD7FA0" w:rsidP="00CD7FA0"/>
    <w:p w14:paraId="7E01C6C5" w14:textId="0451D3A8" w:rsidR="00CD7FA0" w:rsidRDefault="00CD7FA0" w:rsidP="00CD7FA0">
      <w:r>
        <w:t>Este mama Sfântului Calinic de la Cernica. N</w:t>
      </w:r>
      <w:bookmarkStart w:id="1" w:name="_Hlk229577624"/>
      <w:r>
        <w:t>ă</w:t>
      </w:r>
      <w:bookmarkEnd w:id="1"/>
      <w:r>
        <w:t>scută in București (nume de mireană Floarea), și-a crescut copiii în mare frică de Dumnezeu. După ce a rămas văduvă, la indemnul fiului ei cel sfânt, a îmbrăcat haina smerită a calugariei chiar la Mânăstirea Pasărea. Sfântul Calinic i-a rânduit o chilie retrasă, unde a trait în post și tăcere aspră până la trecerea ei la Domnul, in anul 1833. Este chipul mamei rugătoare care își sfințește neamul.</w:t>
      </w:r>
    </w:p>
    <w:p w14:paraId="25336157" w14:textId="7ACD8194" w:rsidR="00CD7FA0" w:rsidRDefault="00CD7FA0" w:rsidP="00CD7FA0"/>
    <w:p w14:paraId="334CC141" w14:textId="38F1153C" w:rsidR="00030010" w:rsidRDefault="00030010" w:rsidP="00030010">
      <w:pPr>
        <w:pStyle w:val="NormalWeb"/>
        <w:rPr>
          <w:b/>
          <w:bCs/>
        </w:rPr>
      </w:pPr>
      <w:r>
        <w:rPr>
          <w:noProof/>
        </w:rPr>
        <w:drawing>
          <wp:anchor distT="0" distB="0" distL="114300" distR="114300" simplePos="0" relativeHeight="487597568" behindDoc="1" locked="0" layoutInCell="1" allowOverlap="1" wp14:anchorId="216914D5" wp14:editId="3250CCBD">
            <wp:simplePos x="0" y="0"/>
            <wp:positionH relativeFrom="column">
              <wp:posOffset>5181600</wp:posOffset>
            </wp:positionH>
            <wp:positionV relativeFrom="paragraph">
              <wp:posOffset>194310</wp:posOffset>
            </wp:positionV>
            <wp:extent cx="1847850" cy="2466975"/>
            <wp:effectExtent l="0" t="0" r="0" b="9525"/>
            <wp:wrapTight wrapText="bothSides">
              <wp:wrapPolygon edited="0">
                <wp:start x="0" y="0"/>
                <wp:lineTo x="0" y="21517"/>
                <wp:lineTo x="21377" y="21517"/>
                <wp:lineTo x="21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anchor>
        </w:drawing>
      </w:r>
    </w:p>
    <w:p w14:paraId="396A26C2" w14:textId="77777777" w:rsidR="00030010" w:rsidRDefault="00030010" w:rsidP="00030010">
      <w:pPr>
        <w:pStyle w:val="NormalWeb"/>
        <w:rPr>
          <w:b/>
          <w:bCs/>
        </w:rPr>
      </w:pPr>
    </w:p>
    <w:p w14:paraId="7EA7A842" w14:textId="77777777" w:rsidR="00030010" w:rsidRDefault="00030010" w:rsidP="00030010">
      <w:pPr>
        <w:pStyle w:val="NormalWeb"/>
        <w:rPr>
          <w:b/>
          <w:bCs/>
        </w:rPr>
      </w:pPr>
    </w:p>
    <w:p w14:paraId="0613D6BC" w14:textId="5F6F2168" w:rsidR="00030010" w:rsidRDefault="00CD7FA0" w:rsidP="00030010">
      <w:pPr>
        <w:pStyle w:val="NormalWeb"/>
      </w:pPr>
      <w:r w:rsidRPr="00CD7FA0">
        <w:rPr>
          <w:b/>
          <w:bCs/>
        </w:rPr>
        <w:t>Sfânta Cuvioas</w:t>
      </w:r>
      <w:r w:rsidR="00030010">
        <w:t>ă</w:t>
      </w:r>
      <w:r w:rsidRPr="00CD7FA0">
        <w:rPr>
          <w:b/>
          <w:bCs/>
        </w:rPr>
        <w:t xml:space="preserve"> Elisabeta de la Pas</w:t>
      </w:r>
      <w:r w:rsidR="00030010">
        <w:t>ă</w:t>
      </w:r>
      <w:r w:rsidRPr="00CD7FA0">
        <w:rPr>
          <w:b/>
          <w:bCs/>
        </w:rPr>
        <w:t>rea:</w:t>
      </w:r>
      <w:r w:rsidR="00564C6D" w:rsidRPr="00564C6D">
        <w:rPr>
          <w:noProof/>
        </w:rPr>
        <w:t xml:space="preserve"> </w:t>
      </w:r>
    </w:p>
    <w:p w14:paraId="2CF0BE76" w14:textId="77777777" w:rsidR="00CD7FA0" w:rsidRDefault="00CD7FA0" w:rsidP="00CD7FA0">
      <w:r>
        <w:t>Ea este Sfânta vremurilor noastre, din Bucovina Născută in anul 1970 în localitatea Moldova Sulita. Pe numele de botez Rodica, la doar 16 ani a lăsat lumea pentru a deveni mireasa a lui Hristos în Mânăstirea Pasărea. A trăit printre noi, muncind la atelierele de haine bisericesti si rugându-se fierbinte. Cu binecuvantare, s-a retras o vreme într-o peșteră aspră din munți, reînviind trăirea marilor sihaștri de demult. A trecut la cele veșnice la doar 43 de ani, pe 5 iunie 2014, lasând in urmă mireasma sfințeniei.</w:t>
      </w:r>
    </w:p>
    <w:p w14:paraId="2AC770F6" w14:textId="77777777" w:rsidR="00CD7FA0" w:rsidRDefault="00CD7FA0" w:rsidP="00CD7FA0"/>
    <w:p w14:paraId="159475ED" w14:textId="77777777" w:rsidR="00030010" w:rsidRDefault="00030010" w:rsidP="00CD7FA0"/>
    <w:p w14:paraId="40455AC5" w14:textId="0867EA4E" w:rsidR="00CD7FA0" w:rsidRPr="00CD7FA0" w:rsidRDefault="00CD7FA0" w:rsidP="00CD7FA0">
      <w:pPr>
        <w:rPr>
          <w:b/>
          <w:bCs/>
        </w:rPr>
      </w:pPr>
      <w:r>
        <w:t xml:space="preserve"> </w:t>
      </w:r>
      <w:r w:rsidRPr="00CD7FA0">
        <w:rPr>
          <w:b/>
          <w:bCs/>
        </w:rPr>
        <w:t>PROGRAM PELERINAJ de 1 zi– 5 Iunie 2026 (Vineri)</w:t>
      </w:r>
    </w:p>
    <w:p w14:paraId="3FB80365" w14:textId="77777777" w:rsidR="00CD7FA0" w:rsidRDefault="00CD7FA0" w:rsidP="00CD7FA0"/>
    <w:p w14:paraId="11670CA4" w14:textId="746A109C" w:rsidR="00CD7FA0" w:rsidRDefault="00CD7FA0" w:rsidP="00CD7FA0">
      <w:r>
        <w:t>0</w:t>
      </w:r>
      <w:r w:rsidR="00CD1A66">
        <w:t>6</w:t>
      </w:r>
      <w:r>
        <w:t xml:space="preserve">:00 - Plecarea de la Stația de autobuz  Toporasi, Soseaua Giurgiului </w:t>
      </w:r>
    </w:p>
    <w:p w14:paraId="395CA5FA" w14:textId="77777777" w:rsidR="00CD7FA0" w:rsidRDefault="00CD7FA0" w:rsidP="00CD7FA0"/>
    <w:p w14:paraId="32583CB7" w14:textId="37869C50" w:rsidR="00CD7FA0" w:rsidRDefault="00CD7FA0" w:rsidP="00CD7FA0">
      <w:r>
        <w:t>07:</w:t>
      </w:r>
      <w:r w:rsidR="00CD1A66">
        <w:t>00</w:t>
      </w:r>
      <w:r>
        <w:t xml:space="preserve"> – Sosirea la Mănăstirea Pasărea</w:t>
      </w:r>
    </w:p>
    <w:p w14:paraId="7E1E0A99" w14:textId="77777777" w:rsidR="00CD7FA0" w:rsidRDefault="00CD7FA0" w:rsidP="00CD7FA0"/>
    <w:p w14:paraId="618992C8" w14:textId="77777777" w:rsidR="00CD7FA0" w:rsidRDefault="00CD7FA0" w:rsidP="00CD7FA0">
      <w:r>
        <w:t>Este recomandat să ajungem devreme, deoarece fiind prima prăznuire oficială a Sfintei Elisabeta după canonizare, se așteaptă un aflux mare de pelerini.</w:t>
      </w:r>
    </w:p>
    <w:p w14:paraId="75D0DE97" w14:textId="77777777" w:rsidR="00CD7FA0" w:rsidRDefault="00CD7FA0" w:rsidP="00CD7FA0"/>
    <w:p w14:paraId="68F8422F" w14:textId="77777777" w:rsidR="00CD7FA0" w:rsidRDefault="00CD7FA0" w:rsidP="00CD7FA0">
      <w:r>
        <w:t>08:00 – 09:30 – Slujba Utreniei și Acatistul Sfintei Cuvioase Elisabeta</w:t>
      </w:r>
    </w:p>
    <w:p w14:paraId="171004AE" w14:textId="77777777" w:rsidR="00CD7FA0" w:rsidRDefault="00CD7FA0" w:rsidP="00CD7FA0"/>
    <w:p w14:paraId="5C90477F" w14:textId="77777777" w:rsidR="00CD7FA0" w:rsidRDefault="00CD7FA0" w:rsidP="00CD7FA0">
      <w:r>
        <w:t>Participare la rugăciunile dimineții în biserica mare a mănăstirii.</w:t>
      </w:r>
    </w:p>
    <w:p w14:paraId="2613CD7F" w14:textId="77777777" w:rsidR="00CD7FA0" w:rsidRDefault="00CD7FA0" w:rsidP="00CD7FA0"/>
    <w:p w14:paraId="60BF4C5D" w14:textId="77777777" w:rsidR="00CD7FA0" w:rsidRDefault="00CD7FA0" w:rsidP="00CD7FA0">
      <w:r>
        <w:t xml:space="preserve">09:30 – 12:00 – Sfânta Liturghie </w:t>
      </w:r>
    </w:p>
    <w:p w14:paraId="25E173B6" w14:textId="77777777" w:rsidR="00CD7FA0" w:rsidRDefault="00CD7FA0" w:rsidP="00CD7FA0"/>
    <w:p w14:paraId="5520E47C" w14:textId="77777777" w:rsidR="00CD7FA0" w:rsidRDefault="00CD7FA0" w:rsidP="00CD7FA0">
      <w:r>
        <w:t>Slujba va fi una festivă oficiată de un sobor de preoti ai Patriarhiei, dat fiind impactul canonizării acestor sfinte contemporane.</w:t>
      </w:r>
    </w:p>
    <w:p w14:paraId="69EA3AF1" w14:textId="77777777" w:rsidR="00CD7FA0" w:rsidRDefault="00CD7FA0" w:rsidP="00CD7FA0"/>
    <w:p w14:paraId="59E41DD8" w14:textId="77777777" w:rsidR="00CD7FA0" w:rsidRDefault="00CD7FA0" w:rsidP="00CD7FA0">
      <w:r>
        <w:t>Vizitarea mormântului unde a odihnit Sfânta Elisabeta și a chiliei/locului de nevoință dacă este accesibil.</w:t>
      </w:r>
    </w:p>
    <w:p w14:paraId="1F59CFB2" w14:textId="77777777" w:rsidR="00CD7FA0" w:rsidRDefault="00CD7FA0" w:rsidP="00CD7FA0"/>
    <w:p w14:paraId="5381AC8A" w14:textId="77777777" w:rsidR="00CD7FA0" w:rsidRDefault="00CD7FA0" w:rsidP="00CD7FA0">
      <w:r>
        <w:t>Mulți pelerini aleg să citească aici rugăciuni pentru sănătate și ajutor duhovnicesc, Sfânta Elisabeta fiind cunoscută pentru darul povățuirii.</w:t>
      </w:r>
    </w:p>
    <w:p w14:paraId="30C511E9" w14:textId="77777777" w:rsidR="00CD7FA0" w:rsidRDefault="00CD7FA0" w:rsidP="00CD7FA0"/>
    <w:p w14:paraId="134CE114" w14:textId="77777777" w:rsidR="00CD7FA0" w:rsidRDefault="00CD7FA0" w:rsidP="00CD7FA0">
      <w:r>
        <w:t>14:00 – 15:30 – Timp de reculegere și vizitarea Muzeului (dacă e posibil și timpul ne permite)</w:t>
      </w:r>
    </w:p>
    <w:p w14:paraId="0763700B" w14:textId="77777777" w:rsidR="00CD7FA0" w:rsidRDefault="00CD7FA0" w:rsidP="00CD7FA0"/>
    <w:p w14:paraId="0CCE1D2E" w14:textId="77777777" w:rsidR="00CD7FA0" w:rsidRDefault="00CD7FA0" w:rsidP="00CD7FA0">
      <w:r>
        <w:t>Mănăstirea Pasărea are un muzeu remarcabil unde putem vedea obiecte de cult și icoane vechi. Satul monahal este, de asemenea, un loc de o frumusețe rară pentru plimbare și liniștire.</w:t>
      </w:r>
    </w:p>
    <w:p w14:paraId="5A42369D" w14:textId="77777777" w:rsidR="00CD7FA0" w:rsidRDefault="00CD7FA0" w:rsidP="00CD7FA0"/>
    <w:p w14:paraId="39361B1F" w14:textId="77777777" w:rsidR="00CD7FA0" w:rsidRDefault="00CD7FA0" w:rsidP="00CD7FA0">
      <w:r>
        <w:t>La întoarcere, după-amiază – Vizită la Mănăstirea Cernica</w:t>
      </w:r>
    </w:p>
    <w:p w14:paraId="6BBB584A" w14:textId="77777777" w:rsidR="00CD7FA0" w:rsidRDefault="00CD7FA0" w:rsidP="00CD7FA0"/>
    <w:p w14:paraId="0D36FB88" w14:textId="77777777" w:rsidR="00CD7FA0" w:rsidRDefault="00CD7FA0" w:rsidP="00CD7FA0">
      <w:r>
        <w:t>Având în vedere legătura de sânge dintre Sfânta Filofteia (de la Pasărea) și fiul ei, Sfântul Calinic de la Cernica, este un gest frumos de pelerinaj să trecem și pe la Cernica pentru a ne închina la moaștele fiului sfintei.</w:t>
      </w:r>
    </w:p>
    <w:p w14:paraId="115C5292" w14:textId="77777777" w:rsidR="00CD7FA0" w:rsidRDefault="00CD7FA0" w:rsidP="00CD7FA0"/>
    <w:p w14:paraId="1DD86D6E" w14:textId="77777777" w:rsidR="00CD7FA0" w:rsidRDefault="00CD7FA0" w:rsidP="00CD7FA0">
      <w:r>
        <w:t>Sfaturi practice:</w:t>
      </w:r>
    </w:p>
    <w:p w14:paraId="12EAC5E4" w14:textId="77777777" w:rsidR="00CD7FA0" w:rsidRDefault="00CD7FA0" w:rsidP="00CD7FA0">
      <w:r>
        <w:t>Echipament: A se purta încălțăminte comodă pentru procesiune și haine adecvate unui spațiu monahal.</w:t>
      </w:r>
    </w:p>
    <w:p w14:paraId="53B686C1" w14:textId="77777777" w:rsidR="00CD7FA0" w:rsidRDefault="00CD7FA0" w:rsidP="00CD7FA0"/>
    <w:p w14:paraId="1C5C8C88" w14:textId="77777777" w:rsidR="00CD7FA0" w:rsidRDefault="00CD7FA0" w:rsidP="00CD7FA0">
      <w:r>
        <w:t xml:space="preserve">Acatiste: A se pregăti din timp acatistele și pomelnicele </w:t>
      </w:r>
    </w:p>
    <w:p w14:paraId="2587FEE5" w14:textId="77777777" w:rsidR="00CD7FA0" w:rsidRDefault="00CD7FA0" w:rsidP="00CD7FA0"/>
    <w:p w14:paraId="6D4A6796" w14:textId="77777777" w:rsidR="00CD7FA0" w:rsidRDefault="00CD7FA0" w:rsidP="00CD7FA0">
      <w:r>
        <w:t>Transport: microbuz sau autocar, drumul durează aproximativ 30-40 de minute. Există parcare în apropierea mănăstirii, dar se va aglomera rapid.</w:t>
      </w:r>
    </w:p>
    <w:p w14:paraId="5A74E1DF" w14:textId="77777777" w:rsidR="00CD7FA0" w:rsidRDefault="00CD7FA0" w:rsidP="00CD7FA0"/>
    <w:p w14:paraId="510A15EE" w14:textId="77777777" w:rsidR="00CD7FA0" w:rsidRDefault="00CD7FA0" w:rsidP="00CD7FA0">
      <w:r>
        <w:t>Este un moment istoric pentru spiritualitatea românească, fiind printre primele rânduri de sfinți ai secolului XXI care sunt cinstiți oficial.</w:t>
      </w:r>
    </w:p>
    <w:p w14:paraId="0AF83736" w14:textId="77777777" w:rsidR="00CD7FA0" w:rsidRDefault="00CD7FA0" w:rsidP="00CD7FA0"/>
    <w:p w14:paraId="6F6ACDBC" w14:textId="77777777" w:rsidR="00CD7FA0" w:rsidRPr="00030010" w:rsidRDefault="00CD7FA0" w:rsidP="00CD7FA0">
      <w:pPr>
        <w:rPr>
          <w:b/>
          <w:bCs/>
        </w:rPr>
      </w:pPr>
      <w:r w:rsidRPr="00030010">
        <w:rPr>
          <w:b/>
          <w:bCs/>
        </w:rPr>
        <w:t>Preț: 120 lei/ persoană pentru grup de minim  40 plătitori.</w:t>
      </w:r>
    </w:p>
    <w:p w14:paraId="6F638B32" w14:textId="77777777" w:rsidR="00CD7FA0" w:rsidRDefault="00CD7FA0" w:rsidP="00CD7FA0">
      <w:r>
        <w:t xml:space="preserve">  </w:t>
      </w:r>
    </w:p>
    <w:p w14:paraId="58DFFE90" w14:textId="77777777" w:rsidR="00CD7FA0" w:rsidRDefault="00CD7FA0" w:rsidP="00CD7FA0">
      <w:r>
        <w:rPr>
          <w:rFonts w:ascii="Segoe UI Emoji" w:hAnsi="Segoe UI Emoji" w:cs="Segoe UI Emoji"/>
        </w:rPr>
        <w:t>📞</w:t>
      </w:r>
      <w:r>
        <w:t xml:space="preserve"> 021 411 26 26 | 0732 650 627, 0732650624</w:t>
      </w:r>
    </w:p>
    <w:p w14:paraId="2435CED4" w14:textId="77777777" w:rsidR="00CD7FA0" w:rsidRDefault="00CD7FA0" w:rsidP="00CD7FA0">
      <w:r>
        <w:rPr>
          <w:rFonts w:ascii="Segoe UI Emoji" w:hAnsi="Segoe UI Emoji" w:cs="Segoe UI Emoji"/>
        </w:rPr>
        <w:t>📧</w:t>
      </w:r>
      <w:r>
        <w:t xml:space="preserve"> office@alsystravel.ro</w:t>
      </w:r>
    </w:p>
    <w:p w14:paraId="7180716B" w14:textId="678C07C3" w:rsidR="00CD7FA0" w:rsidRDefault="00CD7FA0">
      <w:pPr>
        <w:pStyle w:val="BodyText"/>
        <w:rPr>
          <w:rFonts w:ascii="Segoe UI Emoji"/>
        </w:rPr>
      </w:pPr>
    </w:p>
    <w:p w14:paraId="4D8E4A9F" w14:textId="77777777" w:rsidR="0030359E" w:rsidRDefault="0030359E">
      <w:pPr>
        <w:pStyle w:val="BodyText"/>
        <w:spacing w:before="244"/>
        <w:rPr>
          <w:rFonts w:ascii="Segoe UI Emoji"/>
        </w:rPr>
      </w:pPr>
    </w:p>
    <w:p w14:paraId="66D1943F" w14:textId="77777777" w:rsidR="0030359E" w:rsidRDefault="00CE2CAB">
      <w:pPr>
        <w:ind w:left="770"/>
        <w:rPr>
          <w:b/>
        </w:rPr>
      </w:pPr>
      <w:r>
        <w:rPr>
          <w:b/>
          <w:spacing w:val="-2"/>
        </w:rPr>
        <w:lastRenderedPageBreak/>
        <w:t>TRANSPORT:</w:t>
      </w:r>
    </w:p>
    <w:p w14:paraId="1131109A" w14:textId="77777777" w:rsidR="0030359E" w:rsidRDefault="00CE2CAB">
      <w:pPr>
        <w:pStyle w:val="BodyText"/>
        <w:spacing w:before="118"/>
        <w:rPr>
          <w:b/>
          <w:sz w:val="20"/>
        </w:rPr>
      </w:pPr>
      <w:r>
        <w:rPr>
          <w:b/>
          <w:noProof/>
          <w:sz w:val="20"/>
        </w:rPr>
        <w:drawing>
          <wp:anchor distT="0" distB="0" distL="0" distR="0" simplePos="0" relativeHeight="487594496" behindDoc="1" locked="0" layoutInCell="1" allowOverlap="1" wp14:anchorId="008B5114" wp14:editId="7BB20FDA">
            <wp:simplePos x="0" y="0"/>
            <wp:positionH relativeFrom="page">
              <wp:posOffset>723900</wp:posOffset>
            </wp:positionH>
            <wp:positionV relativeFrom="paragraph">
              <wp:posOffset>258418</wp:posOffset>
            </wp:positionV>
            <wp:extent cx="1971575" cy="150209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971575" cy="1502092"/>
                    </a:xfrm>
                    <a:prstGeom prst="rect">
                      <a:avLst/>
                    </a:prstGeom>
                  </pic:spPr>
                </pic:pic>
              </a:graphicData>
            </a:graphic>
          </wp:anchor>
        </w:drawing>
      </w:r>
      <w:r>
        <w:rPr>
          <w:b/>
          <w:noProof/>
          <w:sz w:val="20"/>
        </w:rPr>
        <w:drawing>
          <wp:anchor distT="0" distB="0" distL="0" distR="0" simplePos="0" relativeHeight="487595008" behindDoc="1" locked="0" layoutInCell="1" allowOverlap="1" wp14:anchorId="7917291C" wp14:editId="089119C7">
            <wp:simplePos x="0" y="0"/>
            <wp:positionH relativeFrom="page">
              <wp:posOffset>2800350</wp:posOffset>
            </wp:positionH>
            <wp:positionV relativeFrom="paragraph">
              <wp:posOffset>245199</wp:posOffset>
            </wp:positionV>
            <wp:extent cx="1996004" cy="152209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996004" cy="1522095"/>
                    </a:xfrm>
                    <a:prstGeom prst="rect">
                      <a:avLst/>
                    </a:prstGeom>
                  </pic:spPr>
                </pic:pic>
              </a:graphicData>
            </a:graphic>
          </wp:anchor>
        </w:drawing>
      </w:r>
      <w:r>
        <w:rPr>
          <w:b/>
          <w:noProof/>
          <w:sz w:val="20"/>
        </w:rPr>
        <w:drawing>
          <wp:anchor distT="0" distB="0" distL="0" distR="0" simplePos="0" relativeHeight="487595520" behindDoc="1" locked="0" layoutInCell="1" allowOverlap="1" wp14:anchorId="41968B7C" wp14:editId="4771E39F">
            <wp:simplePos x="0" y="0"/>
            <wp:positionH relativeFrom="page">
              <wp:posOffset>4857750</wp:posOffset>
            </wp:positionH>
            <wp:positionV relativeFrom="paragraph">
              <wp:posOffset>249010</wp:posOffset>
            </wp:positionV>
            <wp:extent cx="1992331" cy="1517903"/>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992331" cy="1517903"/>
                    </a:xfrm>
                    <a:prstGeom prst="rect">
                      <a:avLst/>
                    </a:prstGeom>
                  </pic:spPr>
                </pic:pic>
              </a:graphicData>
            </a:graphic>
          </wp:anchor>
        </w:drawing>
      </w:r>
    </w:p>
    <w:sectPr w:rsidR="0030359E">
      <w:headerReference w:type="default" r:id="rId12"/>
      <w:pgSz w:w="12240" w:h="15840"/>
      <w:pgMar w:top="1340" w:right="720" w:bottom="280" w:left="720" w:header="40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9254" w14:textId="77777777" w:rsidR="00847F2A" w:rsidRDefault="00847F2A">
      <w:r>
        <w:separator/>
      </w:r>
    </w:p>
  </w:endnote>
  <w:endnote w:type="continuationSeparator" w:id="0">
    <w:p w14:paraId="036D6659" w14:textId="77777777" w:rsidR="00847F2A" w:rsidRDefault="0084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7352" w14:textId="77777777" w:rsidR="00847F2A" w:rsidRDefault="00847F2A">
      <w:r>
        <w:separator/>
      </w:r>
    </w:p>
  </w:footnote>
  <w:footnote w:type="continuationSeparator" w:id="0">
    <w:p w14:paraId="3F2DD3FA" w14:textId="77777777" w:rsidR="00847F2A" w:rsidRDefault="0084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1A4A" w14:textId="77777777" w:rsidR="0030359E" w:rsidRDefault="00CE2CAB">
    <w:pPr>
      <w:pStyle w:val="BodyText"/>
      <w:spacing w:line="14" w:lineRule="auto"/>
      <w:rPr>
        <w:sz w:val="20"/>
      </w:rPr>
    </w:pPr>
    <w:r>
      <w:rPr>
        <w:noProof/>
        <w:sz w:val="20"/>
      </w:rPr>
      <w:drawing>
        <wp:anchor distT="0" distB="0" distL="0" distR="0" simplePos="0" relativeHeight="487496192" behindDoc="1" locked="0" layoutInCell="1" allowOverlap="1" wp14:anchorId="5F576BFA" wp14:editId="37D62EE9">
          <wp:simplePos x="0" y="0"/>
          <wp:positionH relativeFrom="page">
            <wp:posOffset>504825</wp:posOffset>
          </wp:positionH>
          <wp:positionV relativeFrom="page">
            <wp:posOffset>257175</wp:posOffset>
          </wp:positionV>
          <wp:extent cx="2260955" cy="4679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60955" cy="46798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9E"/>
    <w:rsid w:val="00030010"/>
    <w:rsid w:val="00192686"/>
    <w:rsid w:val="001D3AEA"/>
    <w:rsid w:val="0030359E"/>
    <w:rsid w:val="0043756C"/>
    <w:rsid w:val="00564C6D"/>
    <w:rsid w:val="007C4913"/>
    <w:rsid w:val="00847F2A"/>
    <w:rsid w:val="008A31CB"/>
    <w:rsid w:val="00995687"/>
    <w:rsid w:val="00A34988"/>
    <w:rsid w:val="00B9390F"/>
    <w:rsid w:val="00CD1A66"/>
    <w:rsid w:val="00CD7FA0"/>
    <w:rsid w:val="00CE2CAB"/>
    <w:rsid w:val="00E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9AA8"/>
  <w15:docId w15:val="{7F0D4B08-4677-4B03-B061-7656443C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2599"/>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564C6D"/>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0433">
      <w:bodyDiv w:val="1"/>
      <w:marLeft w:val="0"/>
      <w:marRight w:val="0"/>
      <w:marTop w:val="0"/>
      <w:marBottom w:val="0"/>
      <w:divBdr>
        <w:top w:val="none" w:sz="0" w:space="0" w:color="auto"/>
        <w:left w:val="none" w:sz="0" w:space="0" w:color="auto"/>
        <w:bottom w:val="none" w:sz="0" w:space="0" w:color="auto"/>
        <w:right w:val="none" w:sz="0" w:space="0" w:color="auto"/>
      </w:divBdr>
    </w:div>
    <w:div w:id="1053577623">
      <w:bodyDiv w:val="1"/>
      <w:marLeft w:val="0"/>
      <w:marRight w:val="0"/>
      <w:marTop w:val="0"/>
      <w:marBottom w:val="0"/>
      <w:divBdr>
        <w:top w:val="none" w:sz="0" w:space="0" w:color="auto"/>
        <w:left w:val="none" w:sz="0" w:space="0" w:color="auto"/>
        <w:bottom w:val="none" w:sz="0" w:space="0" w:color="auto"/>
        <w:right w:val="none" w:sz="0" w:space="0" w:color="auto"/>
      </w:divBdr>
    </w:div>
    <w:div w:id="1766195922">
      <w:bodyDiv w:val="1"/>
      <w:marLeft w:val="0"/>
      <w:marRight w:val="0"/>
      <w:marTop w:val="0"/>
      <w:marBottom w:val="0"/>
      <w:divBdr>
        <w:top w:val="none" w:sz="0" w:space="0" w:color="auto"/>
        <w:left w:val="none" w:sz="0" w:space="0" w:color="auto"/>
        <w:bottom w:val="none" w:sz="0" w:space="0" w:color="auto"/>
        <w:right w:val="none" w:sz="0" w:space="0" w:color="auto"/>
      </w:divBdr>
    </w:div>
    <w:div w:id="190841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479</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dc:description/>
  <cp:lastModifiedBy>Teodora</cp:lastModifiedBy>
  <cp:revision>2</cp:revision>
  <cp:lastPrinted>2026-05-13T10:38:00Z</cp:lastPrinted>
  <dcterms:created xsi:type="dcterms:W3CDTF">2026-05-13T12:14:00Z</dcterms:created>
  <dcterms:modified xsi:type="dcterms:W3CDTF">2026-05-13T12:14:00Z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Acrobat PDFMaker 23 for Word</vt:lpwstr>
  </property>
  <property fmtid="{D5CDD505-2E9C-101B-9397-08002B2CF9AE}" pid="4" name="LastSaved">
    <vt:filetime>2026-04-29T00:00:00Z</vt:filetime>
  </property>
  <property fmtid="{D5CDD505-2E9C-101B-9397-08002B2CF9AE}" pid="5" name="Producer">
    <vt:lpwstr>Adobe PDF Library 23.3.247</vt:lpwstr>
  </property>
  <property fmtid="{D5CDD505-2E9C-101B-9397-08002B2CF9AE}" pid="6" name="SourceModified">
    <vt:lpwstr>D:20260219102420</vt:lpwstr>
  </property>
</Properties>
</file>