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0295" w14:textId="77777777" w:rsidR="00BA75F3" w:rsidRDefault="00E616A6" w:rsidP="00E616A6">
      <w:pPr>
        <w:shd w:val="clear" w:color="auto" w:fill="FFFFFF"/>
        <w:spacing w:after="0" w:line="240" w:lineRule="auto"/>
        <w:outlineLvl w:val="0"/>
        <w:rPr>
          <w:b/>
          <w:bCs/>
          <w:noProof/>
          <w:color w:val="548DD4" w:themeColor="text2" w:themeTint="99"/>
          <w:kern w:val="36"/>
          <w:sz w:val="45"/>
          <w:szCs w:val="45"/>
          <w:lang w:val="ro-RO"/>
        </w:rPr>
      </w:pPr>
      <w:r w:rsidRPr="00303A2F">
        <w:rPr>
          <w:b/>
          <w:bCs/>
          <w:noProof/>
          <w:color w:val="548DD4" w:themeColor="text2" w:themeTint="99"/>
          <w:kern w:val="36"/>
          <w:sz w:val="45"/>
          <w:szCs w:val="45"/>
          <w:lang w:val="ro-RO"/>
        </w:rPr>
        <w:t xml:space="preserve">    </w:t>
      </w:r>
      <w:r w:rsidR="00303A2F" w:rsidRPr="00303A2F">
        <w:rPr>
          <w:b/>
          <w:bCs/>
          <w:noProof/>
          <w:color w:val="548DD4" w:themeColor="text2" w:themeTint="99"/>
          <w:kern w:val="36"/>
          <w:sz w:val="45"/>
          <w:szCs w:val="45"/>
          <w:lang w:val="ro-RO"/>
        </w:rPr>
        <w:t xml:space="preserve">   </w:t>
      </w:r>
    </w:p>
    <w:p w14:paraId="4BF48EC7" w14:textId="44D1860C" w:rsidR="00E616A6" w:rsidRDefault="00303A2F" w:rsidP="00E616A6">
      <w:pPr>
        <w:shd w:val="clear" w:color="auto" w:fill="FFFFFF"/>
        <w:spacing w:after="0" w:line="240" w:lineRule="auto"/>
        <w:outlineLvl w:val="0"/>
        <w:rPr>
          <w:b/>
          <w:bCs/>
          <w:noProof/>
          <w:color w:val="0000CC"/>
          <w:kern w:val="36"/>
          <w:sz w:val="45"/>
          <w:szCs w:val="45"/>
          <w:lang w:val="ro-RO"/>
        </w:rPr>
      </w:pPr>
      <w:r w:rsidRPr="00303A2F">
        <w:rPr>
          <w:b/>
          <w:bCs/>
          <w:noProof/>
          <w:color w:val="548DD4" w:themeColor="text2" w:themeTint="99"/>
          <w:kern w:val="36"/>
          <w:sz w:val="45"/>
          <w:szCs w:val="45"/>
          <w:lang w:val="ro-RO"/>
        </w:rPr>
        <w:t xml:space="preserve">  </w:t>
      </w:r>
      <w:r w:rsidR="00BA75F3">
        <w:rPr>
          <w:b/>
          <w:bCs/>
          <w:noProof/>
          <w:color w:val="548DD4" w:themeColor="text2" w:themeTint="99"/>
          <w:kern w:val="36"/>
          <w:sz w:val="45"/>
          <w:szCs w:val="45"/>
          <w:lang w:val="ro-RO"/>
        </w:rPr>
        <w:t xml:space="preserve">       </w:t>
      </w:r>
      <w:r w:rsidRPr="00303A2F">
        <w:rPr>
          <w:b/>
          <w:bCs/>
          <w:noProof/>
          <w:color w:val="548DD4" w:themeColor="text2" w:themeTint="99"/>
          <w:kern w:val="36"/>
          <w:sz w:val="45"/>
          <w:szCs w:val="45"/>
          <w:lang w:val="ro-RO"/>
        </w:rPr>
        <w:t xml:space="preserve"> </w:t>
      </w:r>
      <w:r w:rsidR="00BA75F3">
        <w:rPr>
          <w:b/>
          <w:bCs/>
          <w:noProof/>
          <w:color w:val="548DD4" w:themeColor="text2" w:themeTint="99"/>
          <w:kern w:val="36"/>
          <w:sz w:val="45"/>
          <w:szCs w:val="45"/>
          <w:lang w:val="ro-RO"/>
        </w:rPr>
        <w:t xml:space="preserve">      </w:t>
      </w:r>
      <w:r w:rsidRPr="00303A2F">
        <w:rPr>
          <w:b/>
          <w:bCs/>
          <w:noProof/>
          <w:color w:val="548DD4" w:themeColor="text2" w:themeTint="99"/>
          <w:kern w:val="36"/>
          <w:sz w:val="45"/>
          <w:szCs w:val="45"/>
          <w:lang w:val="ro-RO"/>
        </w:rPr>
        <w:t xml:space="preserve"> </w:t>
      </w:r>
      <w:r w:rsidR="008B26CF">
        <w:rPr>
          <w:b/>
          <w:bCs/>
          <w:noProof/>
          <w:color w:val="548DD4" w:themeColor="text2" w:themeTint="99"/>
          <w:kern w:val="36"/>
          <w:sz w:val="45"/>
          <w:szCs w:val="45"/>
          <w:lang w:val="ro-RO"/>
        </w:rPr>
        <w:t xml:space="preserve">  </w:t>
      </w:r>
      <w:r w:rsidR="00BA75F3" w:rsidRPr="00E41D9D">
        <w:rPr>
          <w:b/>
          <w:bCs/>
          <w:noProof/>
          <w:color w:val="0000CC"/>
          <w:kern w:val="36"/>
          <w:sz w:val="45"/>
          <w:szCs w:val="45"/>
          <w:lang w:val="ro-RO"/>
        </w:rPr>
        <w:t>Parcul de aventura Comana</w:t>
      </w:r>
    </w:p>
    <w:p w14:paraId="351066A2" w14:textId="405535F4" w:rsidR="00EF0324" w:rsidRPr="00E41D9D" w:rsidRDefault="00EF0324" w:rsidP="00E616A6">
      <w:pPr>
        <w:shd w:val="clear" w:color="auto" w:fill="FFFFFF"/>
        <w:spacing w:after="0" w:line="240" w:lineRule="auto"/>
        <w:outlineLvl w:val="0"/>
        <w:rPr>
          <w:rFonts w:ascii="Arial" w:eastAsia="Times New Roman" w:hAnsi="Arial" w:cs="Arial"/>
          <w:b/>
          <w:bCs/>
          <w:noProof/>
          <w:color w:val="0000CC"/>
          <w:kern w:val="36"/>
          <w:sz w:val="45"/>
          <w:szCs w:val="45"/>
          <w:lang w:val="ro-RO"/>
        </w:rPr>
      </w:pPr>
      <w:r>
        <w:rPr>
          <w:b/>
          <w:bCs/>
          <w:noProof/>
          <w:color w:val="0000CC"/>
          <w:kern w:val="36"/>
          <w:sz w:val="45"/>
          <w:szCs w:val="45"/>
          <w:lang w:val="ro-RO"/>
        </w:rPr>
        <w:t xml:space="preserve">                                Excursie de o zi</w:t>
      </w:r>
    </w:p>
    <w:p w14:paraId="1D163849" w14:textId="7EADFAD7" w:rsidR="00E616A6" w:rsidRPr="00303A2F" w:rsidRDefault="00E616A6">
      <w:pPr>
        <w:rPr>
          <w:noProof/>
          <w:lang w:val="ro-RO"/>
        </w:rPr>
      </w:pPr>
      <w:r w:rsidRPr="00303A2F">
        <w:rPr>
          <w:noProof/>
          <w:lang w:val="ro-RO"/>
        </w:rPr>
        <w:t xml:space="preserve">        </w:t>
      </w:r>
      <w:r w:rsidR="00BA75F3">
        <w:rPr>
          <w:noProof/>
        </w:rPr>
        <w:drawing>
          <wp:inline distT="0" distB="0" distL="0" distR="0" wp14:anchorId="737CFB8B" wp14:editId="33601840">
            <wp:extent cx="5943600" cy="2565133"/>
            <wp:effectExtent l="0" t="0" r="0" b="6985"/>
            <wp:docPr id="1" name="Imagine 1" descr="Parcul Natural Co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cul Natural Com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65133"/>
                    </a:xfrm>
                    <a:prstGeom prst="rect">
                      <a:avLst/>
                    </a:prstGeom>
                    <a:noFill/>
                    <a:ln>
                      <a:noFill/>
                    </a:ln>
                  </pic:spPr>
                </pic:pic>
              </a:graphicData>
            </a:graphic>
          </wp:inline>
        </w:drawing>
      </w:r>
    </w:p>
    <w:tbl>
      <w:tblPr>
        <w:tblStyle w:val="GridTable4-Accent6"/>
        <w:tblW w:w="9356" w:type="dxa"/>
        <w:jc w:val="center"/>
        <w:tblInd w:w="0" w:type="dxa"/>
        <w:tblLook w:val="04A0" w:firstRow="1" w:lastRow="0" w:firstColumn="1" w:lastColumn="0" w:noHBand="0" w:noVBand="1"/>
      </w:tblPr>
      <w:tblGrid>
        <w:gridCol w:w="3460"/>
        <w:gridCol w:w="2549"/>
        <w:gridCol w:w="3347"/>
      </w:tblGrid>
      <w:tr w:rsidR="00B62247" w:rsidRPr="00303A2F" w14:paraId="30553691" w14:textId="77777777" w:rsidTr="00937464">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3460" w:type="dxa"/>
            <w:hideMark/>
          </w:tcPr>
          <w:p w14:paraId="3F8A9CB5" w14:textId="001639E5" w:rsidR="00B62247" w:rsidRPr="00303A2F" w:rsidRDefault="00943D6A">
            <w:pPr>
              <w:tabs>
                <w:tab w:val="left" w:pos="1260"/>
              </w:tabs>
              <w:spacing w:after="120"/>
              <w:jc w:val="center"/>
              <w:rPr>
                <w:rFonts w:cs="Open Sans"/>
                <w:noProof/>
                <w:sz w:val="24"/>
                <w:szCs w:val="24"/>
                <w:lang w:val="ro-RO"/>
              </w:rPr>
            </w:pPr>
            <w:r w:rsidRPr="00303A2F">
              <w:rPr>
                <w:rFonts w:ascii="Arial" w:eastAsia="Times New Roman" w:hAnsi="Arial" w:cs="Arial"/>
                <w:noProof/>
                <w:kern w:val="36"/>
                <w:sz w:val="45"/>
                <w:szCs w:val="45"/>
                <w:lang w:val="ro-RO"/>
              </w:rPr>
              <w:t xml:space="preserve">  </w:t>
            </w:r>
            <w:r w:rsidR="00B62247" w:rsidRPr="00303A2F">
              <w:rPr>
                <w:rFonts w:cs="Open Sans"/>
                <w:noProof/>
                <w:sz w:val="24"/>
                <w:szCs w:val="24"/>
                <w:lang w:val="ro-RO"/>
              </w:rPr>
              <w:t>PERIOADA</w:t>
            </w:r>
          </w:p>
        </w:tc>
        <w:tc>
          <w:tcPr>
            <w:tcW w:w="2549" w:type="dxa"/>
            <w:hideMark/>
          </w:tcPr>
          <w:p w14:paraId="43AAAFA2" w14:textId="6F644EFB" w:rsidR="00B62247" w:rsidRPr="00303A2F" w:rsidRDefault="00B62247">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p>
        </w:tc>
        <w:tc>
          <w:tcPr>
            <w:tcW w:w="3347" w:type="dxa"/>
            <w:hideMark/>
          </w:tcPr>
          <w:p w14:paraId="0620B891" w14:textId="77777777" w:rsidR="00B62247" w:rsidRPr="00303A2F" w:rsidRDefault="00B62247">
            <w:pPr>
              <w:tabs>
                <w:tab w:val="left" w:pos="1260"/>
              </w:tabs>
              <w:spacing w:after="120"/>
              <w:jc w:val="center"/>
              <w:cnfStyle w:val="100000000000" w:firstRow="1" w:lastRow="0" w:firstColumn="0" w:lastColumn="0" w:oddVBand="0" w:evenVBand="0" w:oddHBand="0" w:evenHBand="0" w:firstRowFirstColumn="0" w:firstRowLastColumn="0" w:lastRowFirstColumn="0" w:lastRowLastColumn="0"/>
              <w:rPr>
                <w:rFonts w:cs="Open Sans"/>
                <w:noProof/>
                <w:sz w:val="24"/>
                <w:szCs w:val="24"/>
                <w:lang w:val="ro-RO"/>
              </w:rPr>
            </w:pPr>
            <w:r w:rsidRPr="00303A2F">
              <w:rPr>
                <w:rFonts w:cs="Open Sans"/>
                <w:noProof/>
                <w:sz w:val="24"/>
                <w:szCs w:val="24"/>
                <w:lang w:val="ro-RO"/>
              </w:rPr>
              <w:t xml:space="preserve">TARIF </w:t>
            </w:r>
          </w:p>
        </w:tc>
      </w:tr>
      <w:tr w:rsidR="00B62247" w:rsidRPr="00303A2F" w14:paraId="02DD48CA" w14:textId="77777777" w:rsidTr="00937464">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3460"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501B32BD" w14:textId="68008211" w:rsidR="00B62247" w:rsidRPr="003C615E" w:rsidRDefault="003233CD">
            <w:pPr>
              <w:tabs>
                <w:tab w:val="left" w:pos="1260"/>
              </w:tabs>
              <w:spacing w:after="120"/>
              <w:rPr>
                <w:rFonts w:cs="Open Sans"/>
                <w:bCs w:val="0"/>
                <w:noProof/>
                <w:sz w:val="24"/>
                <w:szCs w:val="24"/>
                <w:lang w:val="ro-RO"/>
              </w:rPr>
            </w:pPr>
            <w:r>
              <w:rPr>
                <w:rFonts w:cs="Open Sans"/>
                <w:b w:val="0"/>
                <w:noProof/>
                <w:sz w:val="24"/>
                <w:szCs w:val="24"/>
                <w:lang w:val="ro-RO"/>
              </w:rPr>
              <w:t xml:space="preserve">                      </w:t>
            </w:r>
            <w:r w:rsidR="00CA2DE0">
              <w:rPr>
                <w:rFonts w:cs="Open Sans"/>
                <w:bCs w:val="0"/>
                <w:noProof/>
                <w:sz w:val="24"/>
                <w:szCs w:val="24"/>
                <w:lang w:val="ro-RO"/>
              </w:rPr>
              <w:t>An 2025 (la cerere)</w:t>
            </w:r>
          </w:p>
        </w:tc>
        <w:tc>
          <w:tcPr>
            <w:tcW w:w="2549"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hideMark/>
          </w:tcPr>
          <w:p w14:paraId="3E76633D" w14:textId="520FF094" w:rsidR="00B62247" w:rsidRPr="008B26CF" w:rsidRDefault="008B26CF">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b/>
                <w:bCs/>
                <w:noProof/>
                <w:sz w:val="24"/>
                <w:szCs w:val="24"/>
                <w:lang w:val="ro-RO"/>
              </w:rPr>
            </w:pPr>
            <w:r w:rsidRPr="008B26CF">
              <w:rPr>
                <w:rFonts w:cs="Open Sans"/>
                <w:b/>
                <w:bCs/>
                <w:noProof/>
                <w:sz w:val="24"/>
                <w:szCs w:val="24"/>
                <w:lang w:val="ro-RO"/>
              </w:rPr>
              <w:t>1 zi</w:t>
            </w:r>
          </w:p>
        </w:tc>
        <w:tc>
          <w:tcPr>
            <w:tcW w:w="3347" w:type="dxa"/>
            <w:tc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tcBorders>
          </w:tcPr>
          <w:p w14:paraId="5EC9E82F" w14:textId="4A14C199" w:rsidR="00B62247" w:rsidRPr="003C615E" w:rsidRDefault="00D71F90">
            <w:pPr>
              <w:tabs>
                <w:tab w:val="left" w:pos="1260"/>
              </w:tabs>
              <w:spacing w:after="120"/>
              <w:jc w:val="center"/>
              <w:cnfStyle w:val="000000100000" w:firstRow="0" w:lastRow="0" w:firstColumn="0" w:lastColumn="0" w:oddVBand="0" w:evenVBand="0" w:oddHBand="1" w:evenHBand="0" w:firstRowFirstColumn="0" w:firstRowLastColumn="0" w:lastRowFirstColumn="0" w:lastRowLastColumn="0"/>
              <w:rPr>
                <w:rFonts w:cs="Open Sans"/>
                <w:b/>
                <w:bCs/>
                <w:noProof/>
                <w:sz w:val="24"/>
                <w:szCs w:val="24"/>
                <w:lang w:val="ro-RO"/>
              </w:rPr>
            </w:pPr>
            <w:r>
              <w:rPr>
                <w:rFonts w:cs="Open Sans"/>
                <w:b/>
                <w:bCs/>
                <w:noProof/>
                <w:sz w:val="24"/>
                <w:szCs w:val="24"/>
                <w:lang w:val="ro-RO"/>
              </w:rPr>
              <w:t xml:space="preserve">175 </w:t>
            </w:r>
            <w:r w:rsidR="00B55275">
              <w:rPr>
                <w:rFonts w:cs="Open Sans"/>
                <w:b/>
                <w:bCs/>
                <w:noProof/>
                <w:sz w:val="24"/>
                <w:szCs w:val="24"/>
                <w:lang w:val="ro-RO"/>
              </w:rPr>
              <w:t>ron</w:t>
            </w:r>
            <w:r w:rsidR="00303A2F" w:rsidRPr="003C615E">
              <w:rPr>
                <w:rFonts w:cs="Open Sans"/>
                <w:b/>
                <w:bCs/>
                <w:noProof/>
                <w:sz w:val="24"/>
                <w:szCs w:val="24"/>
                <w:lang w:val="ro-RO"/>
              </w:rPr>
              <w:t>/persoana</w:t>
            </w:r>
          </w:p>
        </w:tc>
      </w:tr>
    </w:tbl>
    <w:p w14:paraId="3D087C95" w14:textId="39DDC76B" w:rsidR="00E41D9D" w:rsidRDefault="00943D6A" w:rsidP="00E41D9D">
      <w:pPr>
        <w:pStyle w:val="NoSpacing"/>
        <w:tabs>
          <w:tab w:val="left" w:pos="870"/>
          <w:tab w:val="left" w:pos="1440"/>
          <w:tab w:val="left" w:pos="1890"/>
          <w:tab w:val="right" w:pos="10466"/>
        </w:tabs>
        <w:jc w:val="center"/>
        <w:rPr>
          <w:rFonts w:cstheme="minorHAnsi"/>
          <w:b/>
          <w:noProof/>
          <w:color w:val="FF0000"/>
          <w:sz w:val="24"/>
          <w:szCs w:val="24"/>
          <w:lang w:val="ro-RO"/>
        </w:rPr>
      </w:pPr>
      <w:r w:rsidRPr="00602918">
        <w:rPr>
          <w:b/>
          <w:bCs/>
          <w:noProof/>
          <w:kern w:val="36"/>
          <w:sz w:val="24"/>
          <w:szCs w:val="24"/>
          <w:lang w:val="ro-RO"/>
        </w:rPr>
        <w:t xml:space="preserve">    </w:t>
      </w:r>
      <w:r w:rsidR="00E41D9D">
        <w:rPr>
          <w:rFonts w:cstheme="minorHAnsi"/>
          <w:b/>
          <w:noProof/>
          <w:color w:val="FF0000"/>
          <w:sz w:val="24"/>
          <w:szCs w:val="24"/>
          <w:lang w:val="ro-RO"/>
        </w:rPr>
        <w:t>Recomandare Scoala Altfel&amp;Saptamana Verde</w:t>
      </w:r>
    </w:p>
    <w:p w14:paraId="2D230586" w14:textId="09A02867" w:rsidR="00E41D9D" w:rsidRDefault="00E41D9D" w:rsidP="00602918">
      <w:pPr>
        <w:pStyle w:val="NoSpacing"/>
        <w:rPr>
          <w:b/>
          <w:bCs/>
          <w:noProof/>
          <w:kern w:val="36"/>
          <w:sz w:val="24"/>
          <w:szCs w:val="24"/>
          <w:lang w:val="ro-RO"/>
        </w:rPr>
      </w:pPr>
    </w:p>
    <w:p w14:paraId="455973F4" w14:textId="3397ADE9" w:rsidR="00BA75F3" w:rsidRPr="004C01AF" w:rsidRDefault="00BA75F3" w:rsidP="00602918">
      <w:pPr>
        <w:pStyle w:val="NoSpacing"/>
        <w:rPr>
          <w:rFonts w:cstheme="minorHAnsi"/>
          <w:sz w:val="24"/>
          <w:szCs w:val="24"/>
          <w:lang w:val="it-IT"/>
        </w:rPr>
      </w:pPr>
      <w:r w:rsidRPr="004C01AF">
        <w:rPr>
          <w:rFonts w:cstheme="minorHAnsi"/>
          <w:sz w:val="24"/>
          <w:szCs w:val="24"/>
          <w:lang w:val="it-IT"/>
        </w:rPr>
        <w:t>La aproximativ 30 km de București, în județul Giurgiu, se află comuna </w:t>
      </w:r>
      <w:r w:rsidRPr="004C01AF">
        <w:rPr>
          <w:rStyle w:val="Strong"/>
          <w:rFonts w:cstheme="minorHAnsi"/>
          <w:i/>
          <w:iCs/>
          <w:color w:val="3A3A3A"/>
          <w:sz w:val="24"/>
          <w:szCs w:val="24"/>
          <w:bdr w:val="none" w:sz="0" w:space="0" w:color="auto" w:frame="1"/>
          <w:lang w:val="it-IT"/>
        </w:rPr>
        <w:t>Comana</w:t>
      </w:r>
      <w:r w:rsidRPr="004C01AF">
        <w:rPr>
          <w:rFonts w:cstheme="minorHAnsi"/>
          <w:sz w:val="24"/>
          <w:szCs w:val="24"/>
          <w:lang w:val="it-IT"/>
        </w:rPr>
        <w:t>. Până acum ceva timp, această zonă era  cunoscută pentru terenurile ei agricole. Astăzi este asociată și cu turismul de o zi sau de weekend. Asta după ce rezervațiilor floristice de ghimpi și bujori existente aici li s-au adăugat și o deltă a Neajlovului. Local i se mai spune și Balta Comana.</w:t>
      </w:r>
    </w:p>
    <w:p w14:paraId="0E51CCB3" w14:textId="074D7181" w:rsidR="00602918" w:rsidRPr="004C01AF" w:rsidRDefault="00BA75F3" w:rsidP="00602918">
      <w:pPr>
        <w:pStyle w:val="NoSpacing"/>
        <w:rPr>
          <w:rFonts w:cstheme="minorHAnsi"/>
          <w:sz w:val="24"/>
          <w:szCs w:val="24"/>
          <w:lang w:val="it-IT"/>
        </w:rPr>
      </w:pPr>
      <w:r w:rsidRPr="004C01AF">
        <w:rPr>
          <w:rFonts w:cstheme="minorHAnsi"/>
          <w:sz w:val="24"/>
          <w:szCs w:val="24"/>
          <w:lang w:val="it-IT"/>
        </w:rPr>
        <w:t>Delta Neajlovului este a doua ca biodiversitate după Delta Dunării. Asta spune multe despre fauna și flora care se regăsește aici, precum și de necesitatea practicării ecoturismului.</w:t>
      </w:r>
    </w:p>
    <w:p w14:paraId="41081231" w14:textId="77777777" w:rsidR="00602918" w:rsidRPr="004C01AF" w:rsidRDefault="00602918" w:rsidP="00602918">
      <w:pPr>
        <w:pStyle w:val="NoSpacing"/>
        <w:rPr>
          <w:rFonts w:cstheme="minorHAnsi"/>
          <w:sz w:val="24"/>
          <w:szCs w:val="24"/>
          <w:lang w:val="it-IT"/>
        </w:rPr>
      </w:pPr>
    </w:p>
    <w:p w14:paraId="3D5B3E6E" w14:textId="18BB930F" w:rsidR="00303A2F" w:rsidRPr="004C01AF" w:rsidRDefault="009372B5" w:rsidP="00303A2F">
      <w:pPr>
        <w:shd w:val="clear" w:color="auto" w:fill="FFFFFF"/>
        <w:spacing w:after="225" w:line="240" w:lineRule="auto"/>
        <w:rPr>
          <w:rFonts w:eastAsia="Times New Roman" w:cstheme="minorHAnsi"/>
          <w:noProof/>
          <w:color w:val="0000CC"/>
          <w:sz w:val="24"/>
          <w:szCs w:val="24"/>
          <w:lang w:val="ro-RO"/>
        </w:rPr>
      </w:pPr>
      <w:bookmarkStart w:id="0" w:name="_Hlk184032737"/>
      <w:r>
        <w:rPr>
          <w:rFonts w:eastAsia="Times New Roman" w:cstheme="minorHAnsi"/>
          <w:b/>
          <w:bCs/>
          <w:noProof/>
          <w:color w:val="0000CC"/>
          <w:sz w:val="24"/>
          <w:szCs w:val="24"/>
          <w:lang w:val="ro-RO"/>
        </w:rPr>
        <w:t xml:space="preserve">Tariful </w:t>
      </w:r>
      <w:r w:rsidR="00303A2F" w:rsidRPr="004C01AF">
        <w:rPr>
          <w:rFonts w:eastAsia="Times New Roman" w:cstheme="minorHAnsi"/>
          <w:b/>
          <w:bCs/>
          <w:noProof/>
          <w:color w:val="0000CC"/>
          <w:sz w:val="24"/>
          <w:szCs w:val="24"/>
          <w:lang w:val="ro-RO"/>
        </w:rPr>
        <w:t>include:</w:t>
      </w:r>
    </w:p>
    <w:bookmarkEnd w:id="0"/>
    <w:p w14:paraId="4A3F2301" w14:textId="2FC18AD4" w:rsidR="00EF0324" w:rsidRPr="004C01AF" w:rsidRDefault="00EF0324" w:rsidP="000B3029">
      <w:pPr>
        <w:pStyle w:val="NoSpacing"/>
        <w:numPr>
          <w:ilvl w:val="0"/>
          <w:numId w:val="25"/>
        </w:numPr>
        <w:rPr>
          <w:rFonts w:cstheme="minorHAnsi"/>
          <w:noProof/>
          <w:sz w:val="24"/>
          <w:szCs w:val="24"/>
          <w:lang w:val="ro-RO"/>
        </w:rPr>
      </w:pPr>
      <w:r w:rsidRPr="004C01AF">
        <w:rPr>
          <w:rFonts w:cstheme="minorHAnsi"/>
          <w:w w:val="95"/>
          <w:sz w:val="24"/>
          <w:szCs w:val="24"/>
        </w:rPr>
        <w:t>Transport</w:t>
      </w:r>
      <w:r w:rsidRPr="004C01AF">
        <w:rPr>
          <w:rFonts w:cstheme="minorHAnsi"/>
          <w:spacing w:val="1"/>
          <w:w w:val="95"/>
          <w:sz w:val="24"/>
          <w:szCs w:val="24"/>
        </w:rPr>
        <w:t xml:space="preserve"> </w:t>
      </w:r>
      <w:r w:rsidRPr="004C01AF">
        <w:rPr>
          <w:rFonts w:cstheme="minorHAnsi"/>
          <w:w w:val="95"/>
          <w:sz w:val="24"/>
          <w:szCs w:val="24"/>
        </w:rPr>
        <w:t>Bucuresti-Comana-si</w:t>
      </w:r>
      <w:r w:rsidRPr="004C01AF">
        <w:rPr>
          <w:rFonts w:cstheme="minorHAnsi"/>
          <w:spacing w:val="1"/>
          <w:w w:val="95"/>
          <w:sz w:val="24"/>
          <w:szCs w:val="24"/>
        </w:rPr>
        <w:t xml:space="preserve"> </w:t>
      </w:r>
      <w:r w:rsidRPr="004C01AF">
        <w:rPr>
          <w:rFonts w:cstheme="minorHAnsi"/>
          <w:w w:val="95"/>
          <w:sz w:val="24"/>
          <w:szCs w:val="24"/>
        </w:rPr>
        <w:t>retur cu autocar clasificat</w:t>
      </w:r>
      <w:r w:rsidRPr="004C01AF">
        <w:rPr>
          <w:rFonts w:cstheme="minorHAnsi"/>
          <w:spacing w:val="1"/>
          <w:w w:val="95"/>
          <w:sz w:val="24"/>
          <w:szCs w:val="24"/>
        </w:rPr>
        <w:t xml:space="preserve"> </w:t>
      </w:r>
      <w:r w:rsidRPr="004C01AF">
        <w:rPr>
          <w:rFonts w:cstheme="minorHAnsi"/>
          <w:w w:val="95"/>
          <w:sz w:val="24"/>
          <w:szCs w:val="24"/>
        </w:rPr>
        <w:t>pentru</w:t>
      </w:r>
      <w:r w:rsidRPr="004C01AF">
        <w:rPr>
          <w:rFonts w:cstheme="minorHAnsi"/>
          <w:spacing w:val="1"/>
          <w:w w:val="95"/>
          <w:sz w:val="24"/>
          <w:szCs w:val="24"/>
        </w:rPr>
        <w:t xml:space="preserve"> </w:t>
      </w:r>
      <w:r w:rsidRPr="004C01AF">
        <w:rPr>
          <w:rFonts w:cstheme="minorHAnsi"/>
          <w:w w:val="95"/>
          <w:sz w:val="24"/>
          <w:szCs w:val="24"/>
        </w:rPr>
        <w:t xml:space="preserve">transport </w:t>
      </w:r>
      <w:r w:rsidRPr="004C01AF">
        <w:rPr>
          <w:rFonts w:cstheme="minorHAnsi"/>
          <w:sz w:val="24"/>
          <w:szCs w:val="24"/>
        </w:rPr>
        <w:t>intern</w:t>
      </w:r>
      <w:r w:rsidRPr="004C01AF">
        <w:rPr>
          <w:rFonts w:cstheme="minorHAnsi"/>
          <w:spacing w:val="9"/>
          <w:sz w:val="24"/>
          <w:szCs w:val="24"/>
        </w:rPr>
        <w:t xml:space="preserve"> </w:t>
      </w:r>
      <w:r w:rsidRPr="004C01AF">
        <w:rPr>
          <w:rFonts w:cstheme="minorHAnsi"/>
          <w:sz w:val="24"/>
          <w:szCs w:val="24"/>
        </w:rPr>
        <w:t>si</w:t>
      </w:r>
      <w:r w:rsidRPr="004C01AF">
        <w:rPr>
          <w:rFonts w:cstheme="minorHAnsi"/>
          <w:spacing w:val="-3"/>
          <w:sz w:val="24"/>
          <w:szCs w:val="24"/>
        </w:rPr>
        <w:t xml:space="preserve"> </w:t>
      </w:r>
      <w:r w:rsidRPr="004C01AF">
        <w:rPr>
          <w:rFonts w:cstheme="minorHAnsi"/>
          <w:sz w:val="24"/>
          <w:szCs w:val="24"/>
        </w:rPr>
        <w:t>international;</w:t>
      </w:r>
    </w:p>
    <w:p w14:paraId="07FD9E61" w14:textId="3C8DC8A5" w:rsidR="009372B5" w:rsidRDefault="00BA75F3" w:rsidP="00D71F90">
      <w:pPr>
        <w:pStyle w:val="NoSpacing"/>
        <w:numPr>
          <w:ilvl w:val="0"/>
          <w:numId w:val="25"/>
        </w:numPr>
        <w:rPr>
          <w:rFonts w:eastAsia="Times New Roman" w:cstheme="minorHAnsi"/>
          <w:noProof/>
          <w:color w:val="333333"/>
          <w:sz w:val="24"/>
          <w:szCs w:val="24"/>
          <w:lang w:val="ro-RO"/>
        </w:rPr>
      </w:pPr>
      <w:r w:rsidRPr="004C01AF">
        <w:rPr>
          <w:rFonts w:cstheme="minorHAnsi"/>
          <w:noProof/>
          <w:sz w:val="24"/>
          <w:szCs w:val="24"/>
          <w:lang w:val="ro-RO"/>
        </w:rPr>
        <w:t xml:space="preserve">vizita la </w:t>
      </w:r>
      <w:r w:rsidR="00EF0324" w:rsidRPr="004C01AF">
        <w:rPr>
          <w:rFonts w:cstheme="minorHAnsi"/>
          <w:noProof/>
          <w:sz w:val="24"/>
          <w:szCs w:val="24"/>
          <w:lang w:val="ro-RO"/>
        </w:rPr>
        <w:t>M</w:t>
      </w:r>
      <w:r w:rsidRPr="004C01AF">
        <w:rPr>
          <w:rFonts w:cstheme="minorHAnsi"/>
          <w:noProof/>
          <w:sz w:val="24"/>
          <w:szCs w:val="24"/>
          <w:lang w:val="ro-RO"/>
        </w:rPr>
        <w:t>anastirea Comana</w:t>
      </w:r>
      <w:r w:rsidR="00975E9C" w:rsidRPr="004C01AF">
        <w:rPr>
          <w:rFonts w:cstheme="minorHAnsi"/>
          <w:noProof/>
          <w:sz w:val="24"/>
          <w:szCs w:val="24"/>
          <w:lang w:val="ro-RO"/>
        </w:rPr>
        <w:t>;</w:t>
      </w:r>
    </w:p>
    <w:p w14:paraId="77E7D824" w14:textId="197C5F5F" w:rsidR="00303A2F" w:rsidRPr="00D71F90" w:rsidRDefault="00303A2F" w:rsidP="000B3029">
      <w:pPr>
        <w:pStyle w:val="NoSpacing"/>
        <w:numPr>
          <w:ilvl w:val="0"/>
          <w:numId w:val="25"/>
        </w:numPr>
        <w:rPr>
          <w:rFonts w:cstheme="minorHAnsi"/>
          <w:color w:val="0F0E0E"/>
          <w:sz w:val="24"/>
          <w:szCs w:val="24"/>
          <w:lang w:val="it-IT"/>
        </w:rPr>
      </w:pPr>
      <w:r w:rsidRPr="004C01AF">
        <w:rPr>
          <w:rFonts w:cstheme="minorHAnsi"/>
          <w:noProof/>
          <w:sz w:val="24"/>
          <w:szCs w:val="24"/>
          <w:lang w:val="ro-RO"/>
        </w:rPr>
        <w:t>ghid însoțitor pe toată durata excursiei</w:t>
      </w:r>
      <w:r w:rsidR="00D71F90">
        <w:rPr>
          <w:rFonts w:cstheme="minorHAnsi"/>
          <w:noProof/>
          <w:sz w:val="24"/>
          <w:szCs w:val="24"/>
          <w:lang w:val="ro-RO"/>
        </w:rPr>
        <w:t>;</w:t>
      </w:r>
    </w:p>
    <w:p w14:paraId="53638C03" w14:textId="1E654E2E" w:rsidR="00D71F90" w:rsidRPr="004C01AF" w:rsidRDefault="00D71F90" w:rsidP="000B3029">
      <w:pPr>
        <w:pStyle w:val="NoSpacing"/>
        <w:numPr>
          <w:ilvl w:val="0"/>
          <w:numId w:val="25"/>
        </w:numPr>
        <w:rPr>
          <w:rFonts w:cstheme="minorHAnsi"/>
          <w:color w:val="0F0E0E"/>
          <w:sz w:val="24"/>
          <w:szCs w:val="24"/>
          <w:lang w:val="it-IT"/>
        </w:rPr>
      </w:pPr>
      <w:r>
        <w:rPr>
          <w:rFonts w:cstheme="minorHAnsi"/>
          <w:noProof/>
          <w:sz w:val="24"/>
          <w:szCs w:val="24"/>
          <w:lang w:val="ro-RO"/>
        </w:rPr>
        <w:t>distractie si voie buna.</w:t>
      </w:r>
    </w:p>
    <w:p w14:paraId="32165A68" w14:textId="77777777" w:rsidR="0021118E" w:rsidRPr="004C01AF" w:rsidRDefault="00303A2F" w:rsidP="00303A2F">
      <w:pPr>
        <w:shd w:val="clear" w:color="auto" w:fill="FFFFFF"/>
        <w:spacing w:after="225" w:line="240" w:lineRule="auto"/>
        <w:rPr>
          <w:rFonts w:eastAsia="Times New Roman" w:cstheme="minorHAnsi"/>
          <w:noProof/>
          <w:color w:val="4F81BD" w:themeColor="accent1"/>
          <w:sz w:val="24"/>
          <w:szCs w:val="24"/>
          <w:lang w:val="ro-RO"/>
        </w:rPr>
      </w:pPr>
      <w:r w:rsidRPr="004C01AF">
        <w:rPr>
          <w:rFonts w:eastAsia="Times New Roman" w:cstheme="minorHAnsi"/>
          <w:noProof/>
          <w:color w:val="4F81BD" w:themeColor="accent1"/>
          <w:sz w:val="24"/>
          <w:szCs w:val="24"/>
          <w:lang w:val="ro-RO"/>
        </w:rPr>
        <w:t> </w:t>
      </w:r>
    </w:p>
    <w:p w14:paraId="6175454E" w14:textId="77777777" w:rsidR="00E41D9D" w:rsidRPr="004C01AF" w:rsidRDefault="00E41D9D" w:rsidP="00303A2F">
      <w:pPr>
        <w:shd w:val="clear" w:color="auto" w:fill="FFFFFF"/>
        <w:spacing w:after="225" w:line="240" w:lineRule="auto"/>
        <w:rPr>
          <w:rFonts w:eastAsia="Times New Roman" w:cstheme="minorHAnsi"/>
          <w:b/>
          <w:bCs/>
          <w:noProof/>
          <w:color w:val="4F81BD" w:themeColor="accent1"/>
          <w:sz w:val="24"/>
          <w:szCs w:val="24"/>
          <w:lang w:val="ro-RO"/>
        </w:rPr>
      </w:pPr>
    </w:p>
    <w:p w14:paraId="60D13A5F" w14:textId="77777777" w:rsidR="00E41D9D" w:rsidRPr="004C01AF" w:rsidRDefault="00E41D9D" w:rsidP="00303A2F">
      <w:pPr>
        <w:shd w:val="clear" w:color="auto" w:fill="FFFFFF"/>
        <w:spacing w:after="225" w:line="240" w:lineRule="auto"/>
        <w:rPr>
          <w:rFonts w:eastAsia="Times New Roman" w:cstheme="minorHAnsi"/>
          <w:b/>
          <w:bCs/>
          <w:noProof/>
          <w:color w:val="4F81BD" w:themeColor="accent1"/>
          <w:sz w:val="24"/>
          <w:szCs w:val="24"/>
          <w:lang w:val="ro-RO"/>
        </w:rPr>
      </w:pPr>
    </w:p>
    <w:p w14:paraId="7473002E" w14:textId="6ED91062" w:rsidR="009372B5" w:rsidRPr="009372B5" w:rsidRDefault="009372B5" w:rsidP="009372B5">
      <w:pPr>
        <w:pStyle w:val="ListParagraph"/>
        <w:shd w:val="clear" w:color="auto" w:fill="FFFFFF"/>
        <w:spacing w:after="225" w:line="240" w:lineRule="auto"/>
        <w:rPr>
          <w:rFonts w:eastAsia="Times New Roman" w:cstheme="minorHAnsi"/>
          <w:noProof/>
          <w:color w:val="0000CC"/>
          <w:sz w:val="24"/>
          <w:szCs w:val="24"/>
          <w:lang w:val="ro-RO"/>
        </w:rPr>
      </w:pPr>
      <w:r w:rsidRPr="009372B5">
        <w:rPr>
          <w:rFonts w:eastAsia="Times New Roman" w:cstheme="minorHAnsi"/>
          <w:b/>
          <w:bCs/>
          <w:noProof/>
          <w:color w:val="0000CC"/>
          <w:sz w:val="24"/>
          <w:szCs w:val="24"/>
          <w:lang w:val="ro-RO"/>
        </w:rPr>
        <w:t xml:space="preserve">Tariful </w:t>
      </w:r>
      <w:r>
        <w:rPr>
          <w:rFonts w:eastAsia="Times New Roman" w:cstheme="minorHAnsi"/>
          <w:b/>
          <w:bCs/>
          <w:noProof/>
          <w:color w:val="0000CC"/>
          <w:sz w:val="24"/>
          <w:szCs w:val="24"/>
          <w:lang w:val="ro-RO"/>
        </w:rPr>
        <w:t xml:space="preserve">nu </w:t>
      </w:r>
      <w:r w:rsidRPr="009372B5">
        <w:rPr>
          <w:rFonts w:eastAsia="Times New Roman" w:cstheme="minorHAnsi"/>
          <w:b/>
          <w:bCs/>
          <w:noProof/>
          <w:color w:val="0000CC"/>
          <w:sz w:val="24"/>
          <w:szCs w:val="24"/>
          <w:lang w:val="ro-RO"/>
        </w:rPr>
        <w:t>include:</w:t>
      </w:r>
    </w:p>
    <w:p w14:paraId="477F4274" w14:textId="77777777" w:rsidR="009372B5" w:rsidRPr="004C01AF" w:rsidRDefault="009372B5" w:rsidP="009372B5">
      <w:pPr>
        <w:numPr>
          <w:ilvl w:val="0"/>
          <w:numId w:val="21"/>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4C01AF">
        <w:rPr>
          <w:rFonts w:eastAsia="Times New Roman" w:cstheme="minorHAnsi"/>
          <w:noProof/>
          <w:color w:val="333333"/>
          <w:sz w:val="24"/>
          <w:szCs w:val="24"/>
          <w:lang w:val="ro-RO"/>
        </w:rPr>
        <w:t>taxele de intrare  in  Parcul de Aventura Comana, a altor activitati de recreere/relaxare si divertisment:</w:t>
      </w:r>
    </w:p>
    <w:p w14:paraId="4538EAF8" w14:textId="72383870" w:rsidR="009372B5" w:rsidRPr="009372B5" w:rsidRDefault="009372B5" w:rsidP="00800142">
      <w:pPr>
        <w:pStyle w:val="NoSpacing"/>
        <w:numPr>
          <w:ilvl w:val="0"/>
          <w:numId w:val="28"/>
        </w:numPr>
        <w:rPr>
          <w:rFonts w:cstheme="minorHAnsi"/>
          <w:sz w:val="24"/>
          <w:szCs w:val="24"/>
          <w:lang w:val="it-IT"/>
        </w:rPr>
      </w:pPr>
      <w:r w:rsidRPr="009372B5">
        <w:rPr>
          <w:rFonts w:cstheme="minorHAnsi"/>
          <w:b/>
          <w:bCs/>
          <w:sz w:val="24"/>
          <w:szCs w:val="24"/>
          <w:lang w:val="it-IT"/>
        </w:rPr>
        <w:t>PARC DE AVENTURA</w:t>
      </w:r>
      <w:r w:rsidRPr="009372B5">
        <w:rPr>
          <w:rFonts w:cstheme="minorHAnsi"/>
          <w:sz w:val="24"/>
          <w:szCs w:val="24"/>
          <w:lang w:val="it-IT"/>
        </w:rPr>
        <w:t xml:space="preserve"> </w:t>
      </w:r>
      <w:r w:rsidRPr="009372B5">
        <w:rPr>
          <w:rFonts w:cstheme="minorHAnsi"/>
          <w:b/>
          <w:bCs/>
          <w:sz w:val="24"/>
          <w:szCs w:val="24"/>
          <w:lang w:val="it-IT"/>
        </w:rPr>
        <w:t>COMANA</w:t>
      </w:r>
      <w:r w:rsidRPr="009372B5">
        <w:rPr>
          <w:rFonts w:cstheme="minorHAnsi"/>
          <w:sz w:val="24"/>
          <w:szCs w:val="24"/>
          <w:lang w:val="it-IT"/>
        </w:rPr>
        <w:t xml:space="preserve">– </w:t>
      </w:r>
      <w:r w:rsidRPr="001F2F96">
        <w:rPr>
          <w:rFonts w:cstheme="minorHAnsi"/>
          <w:b/>
          <w:bCs/>
          <w:sz w:val="24"/>
          <w:szCs w:val="24"/>
          <w:lang w:val="it-IT"/>
        </w:rPr>
        <w:t>Escalada in copaci</w:t>
      </w:r>
      <w:r w:rsidRPr="009372B5">
        <w:rPr>
          <w:rFonts w:cstheme="minorHAnsi"/>
          <w:sz w:val="24"/>
          <w:szCs w:val="24"/>
          <w:lang w:val="it-IT"/>
        </w:rPr>
        <w:t xml:space="preserve"> – 3 treceri peste lac 70 ron / </w:t>
      </w:r>
      <w:r>
        <w:rPr>
          <w:rFonts w:cstheme="minorHAnsi"/>
          <w:sz w:val="24"/>
          <w:szCs w:val="24"/>
          <w:lang w:val="it-IT"/>
        </w:rPr>
        <w:t xml:space="preserve">persoana pentru </w:t>
      </w:r>
      <w:r w:rsidRPr="009372B5">
        <w:rPr>
          <w:rFonts w:cstheme="minorHAnsi"/>
          <w:sz w:val="24"/>
          <w:szCs w:val="24"/>
          <w:lang w:val="it-IT"/>
        </w:rPr>
        <w:t>3 ore pentru T</w:t>
      </w:r>
      <w:r w:rsidR="001F2F96">
        <w:rPr>
          <w:rFonts w:cstheme="minorHAnsi"/>
          <w:sz w:val="24"/>
          <w:szCs w:val="24"/>
          <w:lang w:val="it-IT"/>
        </w:rPr>
        <w:t>iroliana peste lac</w:t>
      </w:r>
      <w:r w:rsidRPr="009372B5">
        <w:rPr>
          <w:rFonts w:cstheme="minorHAnsi"/>
          <w:sz w:val="24"/>
          <w:szCs w:val="24"/>
          <w:lang w:val="it-IT"/>
        </w:rPr>
        <w:t xml:space="preserve"> – 3 treceri) si </w:t>
      </w:r>
      <w:r w:rsidR="001F2F96">
        <w:rPr>
          <w:rFonts w:cstheme="minorHAnsi"/>
          <w:sz w:val="24"/>
          <w:szCs w:val="24"/>
          <w:lang w:val="it-IT"/>
        </w:rPr>
        <w:t xml:space="preserve">o singura trecere cu </w:t>
      </w:r>
      <w:r w:rsidRPr="009372B5">
        <w:rPr>
          <w:rFonts w:cstheme="minorHAnsi"/>
          <w:b/>
          <w:bCs/>
          <w:sz w:val="24"/>
          <w:szCs w:val="24"/>
          <w:lang w:val="it-IT"/>
        </w:rPr>
        <w:t>T</w:t>
      </w:r>
      <w:r w:rsidR="001F2F96">
        <w:rPr>
          <w:rFonts w:cstheme="minorHAnsi"/>
          <w:b/>
          <w:bCs/>
          <w:sz w:val="24"/>
          <w:szCs w:val="24"/>
          <w:lang w:val="it-IT"/>
        </w:rPr>
        <w:t>iroliana peste lac</w:t>
      </w:r>
      <w:r w:rsidRPr="009372B5">
        <w:rPr>
          <w:rFonts w:cstheme="minorHAnsi"/>
          <w:sz w:val="24"/>
          <w:szCs w:val="24"/>
          <w:lang w:val="it-IT"/>
        </w:rPr>
        <w:t xml:space="preserve"> – 15 ron/o trecere</w:t>
      </w:r>
      <w:r>
        <w:rPr>
          <w:rFonts w:cstheme="minorHAnsi"/>
          <w:sz w:val="24"/>
          <w:szCs w:val="24"/>
          <w:lang w:val="it-IT"/>
        </w:rPr>
        <w:t>/persoana</w:t>
      </w:r>
      <w:r w:rsidRPr="009372B5">
        <w:rPr>
          <w:rFonts w:cstheme="minorHAnsi"/>
          <w:sz w:val="24"/>
          <w:szCs w:val="24"/>
          <w:lang w:val="it-IT"/>
        </w:rPr>
        <w:t>;</w:t>
      </w:r>
    </w:p>
    <w:p w14:paraId="339AFD8B" w14:textId="42B3F6F3" w:rsidR="009372B5" w:rsidRPr="004C01AF" w:rsidRDefault="001F2F96" w:rsidP="009372B5">
      <w:pPr>
        <w:pStyle w:val="NoSpacing"/>
        <w:numPr>
          <w:ilvl w:val="0"/>
          <w:numId w:val="28"/>
        </w:numPr>
        <w:rPr>
          <w:rFonts w:cstheme="minorHAnsi"/>
          <w:sz w:val="24"/>
          <w:szCs w:val="24"/>
          <w:lang w:val="it-IT"/>
        </w:rPr>
      </w:pPr>
      <w:r w:rsidRPr="001F2F96">
        <w:rPr>
          <w:rFonts w:cstheme="minorHAnsi"/>
          <w:b/>
          <w:bCs/>
          <w:sz w:val="24"/>
          <w:szCs w:val="24"/>
          <w:lang w:val="it-IT"/>
        </w:rPr>
        <w:t>Plimbare cu vaporasul</w:t>
      </w:r>
      <w:r w:rsidRPr="004C01AF">
        <w:rPr>
          <w:rFonts w:cstheme="minorHAnsi"/>
          <w:sz w:val="24"/>
          <w:szCs w:val="24"/>
          <w:lang w:val="it-IT"/>
        </w:rPr>
        <w:t xml:space="preserve"> </w:t>
      </w:r>
      <w:r w:rsidR="009372B5" w:rsidRPr="004C01AF">
        <w:rPr>
          <w:rFonts w:cstheme="minorHAnsi"/>
          <w:sz w:val="24"/>
          <w:szCs w:val="24"/>
          <w:lang w:val="it-IT"/>
        </w:rPr>
        <w:t xml:space="preserve">(doar in weekend- minim 15 persoane,maxim 30 de persoane) – durata circa 30 de minute – 600 ron/cursa </w:t>
      </w:r>
      <w:r w:rsidR="00557527">
        <w:rPr>
          <w:rFonts w:cstheme="minorHAnsi"/>
          <w:sz w:val="24"/>
          <w:szCs w:val="24"/>
          <w:lang w:val="it-IT"/>
        </w:rPr>
        <w:t xml:space="preserve"> (cu programare) </w:t>
      </w:r>
      <w:r w:rsidR="009372B5" w:rsidRPr="004C01AF">
        <w:rPr>
          <w:rFonts w:cstheme="minorHAnsi"/>
          <w:sz w:val="24"/>
          <w:szCs w:val="24"/>
          <w:lang w:val="it-IT"/>
        </w:rPr>
        <w:t>sau 25 ron/persoana pentru adulti sau copii;</w:t>
      </w:r>
    </w:p>
    <w:p w14:paraId="76702872" w14:textId="07A761D7" w:rsidR="00D71F90" w:rsidRPr="00D71F90" w:rsidRDefault="00557527" w:rsidP="00B53380">
      <w:pPr>
        <w:numPr>
          <w:ilvl w:val="0"/>
          <w:numId w:val="21"/>
        </w:numPr>
        <w:shd w:val="clear" w:color="auto" w:fill="FFFFFF"/>
        <w:spacing w:before="100" w:beforeAutospacing="1" w:after="100" w:afterAutospacing="1" w:line="240" w:lineRule="auto"/>
        <w:rPr>
          <w:rFonts w:cstheme="minorHAnsi"/>
          <w:noProof/>
          <w:sz w:val="24"/>
          <w:szCs w:val="24"/>
          <w:lang w:val="ro-RO"/>
        </w:rPr>
      </w:pPr>
      <w:r w:rsidRPr="00D71F90">
        <w:rPr>
          <w:rFonts w:eastAsia="Times New Roman" w:cstheme="minorHAnsi"/>
          <w:noProof/>
          <w:color w:val="333333"/>
          <w:sz w:val="24"/>
          <w:szCs w:val="24"/>
          <w:lang w:val="ro-RO"/>
        </w:rPr>
        <w:t xml:space="preserve">intrari la </w:t>
      </w:r>
      <w:r w:rsidR="009372B5" w:rsidRPr="00D71F90">
        <w:rPr>
          <w:rFonts w:eastAsia="Times New Roman" w:cstheme="minorHAnsi"/>
          <w:noProof/>
          <w:color w:val="333333"/>
          <w:sz w:val="24"/>
          <w:szCs w:val="24"/>
          <w:lang w:val="ro-RO"/>
        </w:rPr>
        <w:t>alt</w:t>
      </w:r>
      <w:r w:rsidRPr="00D71F90">
        <w:rPr>
          <w:rFonts w:eastAsia="Times New Roman" w:cstheme="minorHAnsi"/>
          <w:noProof/>
          <w:color w:val="333333"/>
          <w:sz w:val="24"/>
          <w:szCs w:val="24"/>
          <w:lang w:val="ro-RO"/>
        </w:rPr>
        <w:t>e</w:t>
      </w:r>
      <w:r w:rsidR="009372B5" w:rsidRPr="00D71F90">
        <w:rPr>
          <w:rFonts w:eastAsia="Times New Roman" w:cstheme="minorHAnsi"/>
          <w:noProof/>
          <w:color w:val="333333"/>
          <w:sz w:val="24"/>
          <w:szCs w:val="24"/>
          <w:lang w:val="ro-RO"/>
        </w:rPr>
        <w:t xml:space="preserve"> obiective din program</w:t>
      </w:r>
      <w:r w:rsidR="009D5F81" w:rsidRPr="00D71F90">
        <w:rPr>
          <w:rFonts w:eastAsia="Times New Roman" w:cstheme="minorHAnsi"/>
          <w:noProof/>
          <w:color w:val="333333"/>
          <w:sz w:val="24"/>
          <w:szCs w:val="24"/>
          <w:lang w:val="ro-RO"/>
        </w:rPr>
        <w:t>: Muzeu Manastire Comana (optional)</w:t>
      </w:r>
      <w:r w:rsidR="009372B5" w:rsidRPr="00D71F90">
        <w:rPr>
          <w:rFonts w:eastAsia="Times New Roman" w:cstheme="minorHAnsi"/>
          <w:noProof/>
          <w:color w:val="333333"/>
          <w:sz w:val="24"/>
          <w:szCs w:val="24"/>
          <w:lang w:val="ro-RO"/>
        </w:rPr>
        <w:t>;</w:t>
      </w:r>
    </w:p>
    <w:p w14:paraId="0BAF5A15" w14:textId="4B4BA51E" w:rsidR="00D71F90" w:rsidRPr="00D71F90" w:rsidRDefault="00D71F90" w:rsidP="00E87DF4">
      <w:pPr>
        <w:numPr>
          <w:ilvl w:val="0"/>
          <w:numId w:val="21"/>
        </w:numPr>
        <w:shd w:val="clear" w:color="auto" w:fill="FFFFFF"/>
        <w:spacing w:before="100" w:beforeAutospacing="1" w:after="100" w:afterAutospacing="1" w:line="240" w:lineRule="auto"/>
        <w:rPr>
          <w:rFonts w:eastAsia="Times New Roman" w:cstheme="minorHAnsi"/>
          <w:noProof/>
          <w:color w:val="333333"/>
          <w:sz w:val="24"/>
          <w:szCs w:val="24"/>
          <w:lang w:val="ro-RO"/>
        </w:rPr>
      </w:pPr>
      <w:r w:rsidRPr="00D71F90">
        <w:rPr>
          <w:rFonts w:eastAsia="Times New Roman" w:cstheme="minorHAnsi"/>
          <w:noProof/>
          <w:color w:val="333333"/>
          <w:sz w:val="24"/>
          <w:szCs w:val="24"/>
          <w:lang w:val="ro-RO"/>
        </w:rPr>
        <w:t>masa de pranz (aprox.  50 ron/persoana);</w:t>
      </w:r>
    </w:p>
    <w:p w14:paraId="277054C6" w14:textId="44442AF4" w:rsidR="009372B5" w:rsidRDefault="009372B5" w:rsidP="009372B5">
      <w:pPr>
        <w:pStyle w:val="NoSpacing"/>
        <w:numPr>
          <w:ilvl w:val="0"/>
          <w:numId w:val="21"/>
        </w:numPr>
        <w:rPr>
          <w:rFonts w:cstheme="minorHAnsi"/>
          <w:color w:val="0F0E0E"/>
          <w:sz w:val="24"/>
          <w:szCs w:val="24"/>
          <w:lang w:val="it-IT"/>
        </w:rPr>
      </w:pPr>
      <w:r w:rsidRPr="004C01AF">
        <w:rPr>
          <w:rFonts w:cstheme="minorHAnsi"/>
          <w:color w:val="0F0E0E"/>
          <w:sz w:val="24"/>
          <w:szCs w:val="24"/>
          <w:lang w:val="it-IT"/>
        </w:rPr>
        <w:t>plimbare cu trenuletul</w:t>
      </w:r>
      <w:r w:rsidR="00557527">
        <w:rPr>
          <w:rFonts w:cstheme="minorHAnsi"/>
          <w:color w:val="0F0E0E"/>
          <w:sz w:val="24"/>
          <w:szCs w:val="24"/>
          <w:lang w:val="it-IT"/>
        </w:rPr>
        <w:t>-</w:t>
      </w:r>
      <w:r w:rsidRPr="004C01AF">
        <w:rPr>
          <w:rFonts w:cstheme="minorHAnsi"/>
          <w:color w:val="0F0E0E"/>
          <w:sz w:val="24"/>
          <w:szCs w:val="24"/>
          <w:lang w:val="it-IT"/>
        </w:rPr>
        <w:t xml:space="preserve"> atat pentru copii si adulti la tariful 20 ron/persoana</w:t>
      </w:r>
      <w:r w:rsidR="00557527">
        <w:rPr>
          <w:rFonts w:cstheme="minorHAnsi"/>
          <w:color w:val="0F0E0E"/>
          <w:sz w:val="24"/>
          <w:szCs w:val="24"/>
          <w:lang w:val="it-IT"/>
        </w:rPr>
        <w:t xml:space="preserve"> cu programare</w:t>
      </w:r>
      <w:r w:rsidRPr="004C01AF">
        <w:rPr>
          <w:rFonts w:cstheme="minorHAnsi"/>
          <w:color w:val="0F0E0E"/>
          <w:sz w:val="24"/>
          <w:szCs w:val="24"/>
          <w:lang w:val="it-IT"/>
        </w:rPr>
        <w:t>;</w:t>
      </w:r>
    </w:p>
    <w:p w14:paraId="6C4EE881" w14:textId="13542854" w:rsidR="009372B5" w:rsidRPr="00557527" w:rsidRDefault="00557527" w:rsidP="00D454E1">
      <w:pPr>
        <w:pStyle w:val="NoSpacing"/>
        <w:numPr>
          <w:ilvl w:val="0"/>
          <w:numId w:val="21"/>
        </w:numPr>
        <w:shd w:val="clear" w:color="auto" w:fill="FFFFFF"/>
        <w:spacing w:before="100" w:beforeAutospacing="1" w:after="100" w:afterAutospacing="1"/>
        <w:rPr>
          <w:rFonts w:eastAsia="Times New Roman" w:cstheme="minorHAnsi"/>
          <w:noProof/>
          <w:color w:val="333333"/>
          <w:sz w:val="24"/>
          <w:szCs w:val="24"/>
          <w:lang w:val="ro-RO"/>
        </w:rPr>
      </w:pPr>
      <w:r w:rsidRPr="00557527">
        <w:rPr>
          <w:rFonts w:cstheme="minorHAnsi"/>
          <w:color w:val="0F0E0E"/>
          <w:sz w:val="24"/>
          <w:szCs w:val="24"/>
          <w:lang w:val="it-IT"/>
        </w:rPr>
        <w:t>cheltuieli personale.</w:t>
      </w:r>
    </w:p>
    <w:p w14:paraId="7CD59079" w14:textId="40F99E06" w:rsidR="00975E9C" w:rsidRPr="004C01AF" w:rsidRDefault="00975E9C" w:rsidP="000B3029">
      <w:pPr>
        <w:shd w:val="clear" w:color="auto" w:fill="FFFFFF"/>
        <w:spacing w:after="100" w:afterAutospacing="1" w:line="240" w:lineRule="auto"/>
        <w:outlineLvl w:val="2"/>
        <w:rPr>
          <w:rFonts w:eastAsia="Times New Roman" w:cstheme="minorHAnsi"/>
          <w:b/>
          <w:bCs/>
          <w:noProof/>
          <w:color w:val="0000CC"/>
          <w:sz w:val="24"/>
          <w:szCs w:val="24"/>
          <w:lang w:val="ro-RO"/>
        </w:rPr>
      </w:pPr>
      <w:r w:rsidRPr="004C01AF">
        <w:rPr>
          <w:rFonts w:cstheme="minorHAnsi"/>
          <w:w w:val="95"/>
          <w:sz w:val="24"/>
          <w:szCs w:val="24"/>
        </w:rPr>
        <w:t>Intalnire</w:t>
      </w:r>
      <w:r w:rsidRPr="004C01AF">
        <w:rPr>
          <w:rFonts w:cstheme="minorHAnsi"/>
          <w:spacing w:val="29"/>
          <w:w w:val="95"/>
          <w:sz w:val="24"/>
          <w:szCs w:val="24"/>
        </w:rPr>
        <w:t xml:space="preserve"> </w:t>
      </w:r>
      <w:r w:rsidRPr="004C01AF">
        <w:rPr>
          <w:rFonts w:cstheme="minorHAnsi"/>
          <w:w w:val="95"/>
          <w:sz w:val="24"/>
          <w:szCs w:val="24"/>
        </w:rPr>
        <w:t>cu</w:t>
      </w:r>
      <w:r w:rsidRPr="004C01AF">
        <w:rPr>
          <w:rFonts w:cstheme="minorHAnsi"/>
          <w:spacing w:val="6"/>
          <w:w w:val="95"/>
          <w:sz w:val="24"/>
          <w:szCs w:val="24"/>
        </w:rPr>
        <w:t xml:space="preserve"> </w:t>
      </w:r>
      <w:r w:rsidRPr="004C01AF">
        <w:rPr>
          <w:rFonts w:cstheme="minorHAnsi"/>
          <w:w w:val="95"/>
          <w:sz w:val="24"/>
          <w:szCs w:val="24"/>
        </w:rPr>
        <w:t>grupul</w:t>
      </w:r>
      <w:r w:rsidRPr="004C01AF">
        <w:rPr>
          <w:rFonts w:cstheme="minorHAnsi"/>
          <w:spacing w:val="19"/>
          <w:w w:val="95"/>
          <w:sz w:val="24"/>
          <w:szCs w:val="24"/>
        </w:rPr>
        <w:t xml:space="preserve"> </w:t>
      </w:r>
      <w:r w:rsidRPr="004C01AF">
        <w:rPr>
          <w:rFonts w:cstheme="minorHAnsi"/>
          <w:w w:val="95"/>
          <w:sz w:val="24"/>
          <w:szCs w:val="24"/>
        </w:rPr>
        <w:t>si</w:t>
      </w:r>
      <w:r w:rsidRPr="004C01AF">
        <w:rPr>
          <w:rFonts w:cstheme="minorHAnsi"/>
          <w:spacing w:val="8"/>
          <w:w w:val="95"/>
          <w:sz w:val="24"/>
          <w:szCs w:val="24"/>
        </w:rPr>
        <w:t xml:space="preserve"> </w:t>
      </w:r>
      <w:r w:rsidRPr="004C01AF">
        <w:rPr>
          <w:rFonts w:cstheme="minorHAnsi"/>
          <w:w w:val="95"/>
          <w:sz w:val="24"/>
          <w:szCs w:val="24"/>
        </w:rPr>
        <w:t>insotitorul</w:t>
      </w:r>
      <w:r w:rsidRPr="004C01AF">
        <w:rPr>
          <w:rFonts w:cstheme="minorHAnsi"/>
          <w:spacing w:val="13"/>
          <w:w w:val="95"/>
          <w:sz w:val="24"/>
          <w:szCs w:val="24"/>
        </w:rPr>
        <w:t xml:space="preserve"> </w:t>
      </w:r>
      <w:r w:rsidRPr="004C01AF">
        <w:rPr>
          <w:rFonts w:cstheme="minorHAnsi"/>
          <w:w w:val="95"/>
          <w:sz w:val="24"/>
          <w:szCs w:val="24"/>
        </w:rPr>
        <w:t>de</w:t>
      </w:r>
      <w:r w:rsidRPr="004C01AF">
        <w:rPr>
          <w:rFonts w:cstheme="minorHAnsi"/>
          <w:spacing w:val="8"/>
          <w:w w:val="95"/>
          <w:sz w:val="24"/>
          <w:szCs w:val="24"/>
        </w:rPr>
        <w:t xml:space="preserve"> </w:t>
      </w:r>
      <w:r w:rsidRPr="004C01AF">
        <w:rPr>
          <w:rFonts w:cstheme="minorHAnsi"/>
          <w:w w:val="95"/>
          <w:sz w:val="24"/>
          <w:szCs w:val="24"/>
        </w:rPr>
        <w:t>grup</w:t>
      </w:r>
      <w:r w:rsidRPr="004C01AF">
        <w:rPr>
          <w:rFonts w:cstheme="minorHAnsi"/>
          <w:spacing w:val="9"/>
          <w:w w:val="95"/>
          <w:sz w:val="24"/>
          <w:szCs w:val="24"/>
        </w:rPr>
        <w:t xml:space="preserve"> </w:t>
      </w:r>
      <w:r w:rsidRPr="004C01AF">
        <w:rPr>
          <w:rFonts w:cstheme="minorHAnsi"/>
          <w:w w:val="95"/>
          <w:sz w:val="24"/>
          <w:szCs w:val="24"/>
        </w:rPr>
        <w:t>la</w:t>
      </w:r>
      <w:r w:rsidRPr="004C01AF">
        <w:rPr>
          <w:rFonts w:cstheme="minorHAnsi"/>
          <w:spacing w:val="-1"/>
          <w:w w:val="95"/>
          <w:sz w:val="24"/>
          <w:szCs w:val="24"/>
        </w:rPr>
        <w:t xml:space="preserve"> </w:t>
      </w:r>
      <w:r w:rsidRPr="004C01AF">
        <w:rPr>
          <w:rFonts w:cstheme="minorHAnsi"/>
          <w:w w:val="95"/>
          <w:sz w:val="24"/>
          <w:szCs w:val="24"/>
        </w:rPr>
        <w:t>ora</w:t>
      </w:r>
      <w:r w:rsidRPr="004C01AF">
        <w:rPr>
          <w:rFonts w:cstheme="minorHAnsi"/>
          <w:spacing w:val="10"/>
          <w:w w:val="95"/>
          <w:sz w:val="24"/>
          <w:szCs w:val="24"/>
        </w:rPr>
        <w:t xml:space="preserve"> </w:t>
      </w:r>
      <w:r w:rsidRPr="004C01AF">
        <w:rPr>
          <w:rFonts w:cstheme="minorHAnsi"/>
          <w:w w:val="95"/>
          <w:sz w:val="24"/>
          <w:szCs w:val="24"/>
        </w:rPr>
        <w:t>si</w:t>
      </w:r>
      <w:r w:rsidRPr="004C01AF">
        <w:rPr>
          <w:rFonts w:cstheme="minorHAnsi"/>
          <w:spacing w:val="5"/>
          <w:w w:val="95"/>
          <w:sz w:val="24"/>
          <w:szCs w:val="24"/>
        </w:rPr>
        <w:t xml:space="preserve"> </w:t>
      </w:r>
      <w:r w:rsidRPr="004C01AF">
        <w:rPr>
          <w:rFonts w:cstheme="minorHAnsi"/>
          <w:w w:val="95"/>
          <w:sz w:val="24"/>
          <w:szCs w:val="24"/>
        </w:rPr>
        <w:t>locul</w:t>
      </w:r>
      <w:r w:rsidRPr="004C01AF">
        <w:rPr>
          <w:rFonts w:cstheme="minorHAnsi"/>
          <w:spacing w:val="14"/>
          <w:w w:val="95"/>
          <w:sz w:val="24"/>
          <w:szCs w:val="24"/>
        </w:rPr>
        <w:t xml:space="preserve"> </w:t>
      </w:r>
      <w:r w:rsidRPr="004C01AF">
        <w:rPr>
          <w:rFonts w:cstheme="minorHAnsi"/>
          <w:w w:val="95"/>
          <w:sz w:val="24"/>
          <w:szCs w:val="24"/>
        </w:rPr>
        <w:t>stabilit</w:t>
      </w:r>
      <w:r w:rsidRPr="004C01AF">
        <w:rPr>
          <w:rFonts w:cstheme="minorHAnsi"/>
          <w:spacing w:val="15"/>
          <w:w w:val="95"/>
          <w:sz w:val="24"/>
          <w:szCs w:val="24"/>
        </w:rPr>
        <w:t xml:space="preserve"> </w:t>
      </w:r>
      <w:r w:rsidRPr="004C01AF">
        <w:rPr>
          <w:rFonts w:cstheme="minorHAnsi"/>
          <w:w w:val="95"/>
          <w:sz w:val="24"/>
          <w:szCs w:val="24"/>
        </w:rPr>
        <w:t>de comun acord si ne indreptam catre</w:t>
      </w:r>
      <w:r w:rsidRPr="004C01AF">
        <w:rPr>
          <w:rFonts w:cstheme="minorHAnsi"/>
          <w:spacing w:val="8"/>
          <w:w w:val="95"/>
          <w:sz w:val="24"/>
          <w:szCs w:val="24"/>
        </w:rPr>
        <w:t xml:space="preserve"> </w:t>
      </w:r>
      <w:r w:rsidRPr="001F2F96">
        <w:rPr>
          <w:rFonts w:cstheme="minorHAnsi"/>
          <w:b/>
          <w:bCs/>
          <w:w w:val="95"/>
          <w:sz w:val="24"/>
          <w:szCs w:val="24"/>
        </w:rPr>
        <w:t>Comana</w:t>
      </w:r>
      <w:r w:rsidRPr="004C01AF">
        <w:rPr>
          <w:rFonts w:cstheme="minorHAnsi"/>
          <w:w w:val="95"/>
          <w:sz w:val="24"/>
          <w:szCs w:val="24"/>
        </w:rPr>
        <w:t>.</w:t>
      </w:r>
    </w:p>
    <w:p w14:paraId="24AE9BD4" w14:textId="28147E73" w:rsidR="000B3029" w:rsidRPr="004C01AF" w:rsidRDefault="00937464" w:rsidP="000B3029">
      <w:pPr>
        <w:shd w:val="clear" w:color="auto" w:fill="FFFFFF"/>
        <w:spacing w:after="100" w:afterAutospacing="1" w:line="240" w:lineRule="auto"/>
        <w:outlineLvl w:val="2"/>
        <w:rPr>
          <w:rFonts w:eastAsia="Times New Roman" w:cstheme="minorHAnsi"/>
          <w:b/>
          <w:bCs/>
          <w:noProof/>
          <w:color w:val="0000CC"/>
          <w:sz w:val="24"/>
          <w:szCs w:val="24"/>
          <w:lang w:val="ro-RO"/>
        </w:rPr>
      </w:pPr>
      <w:r w:rsidRPr="004C01AF">
        <w:rPr>
          <w:rFonts w:eastAsia="Times New Roman" w:cstheme="minorHAnsi"/>
          <w:b/>
          <w:bCs/>
          <w:noProof/>
          <w:color w:val="0000CC"/>
          <w:sz w:val="24"/>
          <w:szCs w:val="24"/>
          <w:lang w:val="ro-RO"/>
        </w:rPr>
        <w:t>PROGRAM:</w:t>
      </w:r>
    </w:p>
    <w:p w14:paraId="6A61A651" w14:textId="472CDA71" w:rsidR="00396DC5" w:rsidRPr="004C01AF" w:rsidRDefault="00396DC5" w:rsidP="000B3029">
      <w:pPr>
        <w:shd w:val="clear" w:color="auto" w:fill="FFFFFF"/>
        <w:spacing w:after="100" w:afterAutospacing="1" w:line="240" w:lineRule="auto"/>
        <w:outlineLvl w:val="2"/>
        <w:rPr>
          <w:rFonts w:eastAsia="Times New Roman" w:cstheme="minorHAnsi"/>
          <w:b/>
          <w:bCs/>
          <w:noProof/>
          <w:color w:val="4F81BD" w:themeColor="accent1"/>
          <w:sz w:val="24"/>
          <w:szCs w:val="24"/>
          <w:lang w:val="ro-RO"/>
        </w:rPr>
      </w:pPr>
      <w:r w:rsidRPr="004C01AF">
        <w:rPr>
          <w:rFonts w:cstheme="minorHAnsi"/>
          <w:noProof/>
          <w:sz w:val="24"/>
          <w:szCs w:val="24"/>
        </w:rPr>
        <w:drawing>
          <wp:anchor distT="0" distB="0" distL="114300" distR="114300" simplePos="0" relativeHeight="251658240" behindDoc="0" locked="0" layoutInCell="1" allowOverlap="1" wp14:anchorId="73F11959" wp14:editId="73B94C7F">
            <wp:simplePos x="0" y="0"/>
            <wp:positionH relativeFrom="column">
              <wp:posOffset>3190875</wp:posOffset>
            </wp:positionH>
            <wp:positionV relativeFrom="paragraph">
              <wp:posOffset>796290</wp:posOffset>
            </wp:positionV>
            <wp:extent cx="2771775" cy="1552575"/>
            <wp:effectExtent l="0" t="0" r="9525" b="9525"/>
            <wp:wrapSquare wrapText="bothSides"/>
            <wp:docPr id="2" name="Imagine 2" descr="Mănăstirea Comana, aproape 5 secole de istorie – igl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ănăstirea Comana, aproape 5 secole de istorie – iglo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5F3" w:rsidRPr="004C01AF">
        <w:rPr>
          <w:rFonts w:eastAsia="Times New Roman" w:cstheme="minorHAnsi"/>
          <w:b/>
          <w:bCs/>
          <w:color w:val="0F0E0E"/>
          <w:sz w:val="24"/>
          <w:szCs w:val="24"/>
          <w:lang w:val="it-IT"/>
        </w:rPr>
        <w:t>Vizitam Manastirea Comana </w:t>
      </w:r>
      <w:r w:rsidR="00BA75F3" w:rsidRPr="004C01AF">
        <w:rPr>
          <w:rFonts w:eastAsia="Times New Roman" w:cstheme="minorHAnsi"/>
          <w:color w:val="0F0E0E"/>
          <w:sz w:val="24"/>
          <w:szCs w:val="24"/>
          <w:lang w:val="it-IT"/>
        </w:rPr>
        <w:t xml:space="preserve">– monumentul istoric din comuna cu acelasi nume, se afla situata deasupra lacurilor din judetul Giurgiu, fiind ridicata pe panta ce urca de la apa Calnistei spre padure si poarta hramul Sf. Nicolae. Manastirea a fost prima data ctitorita de Vlad Tepes in 1461. Avand in vedere ca la acea vreme multe biserici se construiau inca din lemn, nu a trecut mult ca aceasta sa fie ruinata, astfel ca actuala manastire a fost recladita in 1588 de catre Radu Serban, domnitor al Tarii Romanesti, care avea proprietati in zona, fiind de origine din Mironesti. Pe vremea lui Vlad Tepes, locul pe care este ridicata manastirea era o insula, iar accesul se facea cu ajutorului unui pod de lemn, fiind tinuturi mlastinoase. </w:t>
      </w:r>
      <w:r w:rsidR="00CA2DE0" w:rsidRPr="004C01AF">
        <w:rPr>
          <w:rFonts w:eastAsia="Times New Roman" w:cstheme="minorHAnsi"/>
          <w:color w:val="0F0E0E"/>
          <w:sz w:val="24"/>
          <w:szCs w:val="24"/>
          <w:lang w:val="it-IT"/>
        </w:rPr>
        <w:t>In cadrul Manastirii Comana exista si un muzeu ( optional -poate fi vizitat cu programare).</w:t>
      </w:r>
    </w:p>
    <w:p w14:paraId="6B926BFF" w14:textId="06F8419F" w:rsidR="00BA75F3" w:rsidRPr="004C01AF" w:rsidRDefault="00CA798A" w:rsidP="00396DC5">
      <w:pPr>
        <w:shd w:val="clear" w:color="auto" w:fill="FFFFFF"/>
        <w:spacing w:after="312" w:line="240" w:lineRule="auto"/>
        <w:jc w:val="both"/>
        <w:rPr>
          <w:rFonts w:eastAsia="Times New Roman" w:cstheme="minorHAnsi"/>
          <w:color w:val="0F0E0E"/>
          <w:sz w:val="24"/>
          <w:szCs w:val="24"/>
          <w:lang w:val="it-IT"/>
        </w:rPr>
      </w:pPr>
      <w:r w:rsidRPr="004C01AF">
        <w:rPr>
          <w:rFonts w:cstheme="minorHAnsi"/>
          <w:noProof/>
          <w:sz w:val="24"/>
          <w:szCs w:val="24"/>
        </w:rPr>
        <w:lastRenderedPageBreak/>
        <w:drawing>
          <wp:anchor distT="0" distB="0" distL="114300" distR="114300" simplePos="0" relativeHeight="251659264" behindDoc="0" locked="0" layoutInCell="1" allowOverlap="1" wp14:anchorId="372DC5CC" wp14:editId="58E224EC">
            <wp:simplePos x="0" y="0"/>
            <wp:positionH relativeFrom="column">
              <wp:posOffset>0</wp:posOffset>
            </wp:positionH>
            <wp:positionV relativeFrom="paragraph">
              <wp:posOffset>65405</wp:posOffset>
            </wp:positionV>
            <wp:extent cx="2628900" cy="1743075"/>
            <wp:effectExtent l="0" t="0" r="0" b="9525"/>
            <wp:wrapSquare wrapText="bothSides"/>
            <wp:docPr id="9" name="Imagine 9" descr="Pe urmele lui Vlad Ţepeş. Mănăstirea Comana şi împrejurimile - Călătorii cu  iz isto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 urmele lui Vlad Ţepeş. Mănăstirea Comana şi împrejurimile - Călătorii cu  iz istor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5F3" w:rsidRPr="004C01AF">
        <w:rPr>
          <w:rFonts w:eastAsia="Times New Roman" w:cstheme="minorHAnsi"/>
          <w:color w:val="0F0E0E"/>
          <w:sz w:val="24"/>
          <w:szCs w:val="24"/>
          <w:lang w:val="it-IT"/>
        </w:rPr>
        <w:t>In parcul natural se gaseste Balta Comana, cunoscuta si sub numele</w:t>
      </w:r>
      <w:r w:rsidR="00BA75F3" w:rsidRPr="004C01AF">
        <w:rPr>
          <w:rFonts w:eastAsia="Times New Roman" w:cstheme="minorHAnsi"/>
          <w:b/>
          <w:bCs/>
          <w:color w:val="0F0E0E"/>
          <w:sz w:val="24"/>
          <w:szCs w:val="24"/>
          <w:lang w:val="it-IT"/>
        </w:rPr>
        <w:t> </w:t>
      </w:r>
      <w:r w:rsidR="00BA75F3" w:rsidRPr="004C01AF">
        <w:rPr>
          <w:rFonts w:eastAsia="Times New Roman" w:cstheme="minorHAnsi"/>
          <w:color w:val="0F0E0E"/>
          <w:sz w:val="24"/>
          <w:szCs w:val="24"/>
          <w:lang w:val="it-IT"/>
        </w:rPr>
        <w:t>Delta</w:t>
      </w:r>
      <w:r w:rsidR="00BA75F3" w:rsidRPr="004C01AF">
        <w:rPr>
          <w:rFonts w:eastAsia="Times New Roman" w:cstheme="minorHAnsi"/>
          <w:b/>
          <w:bCs/>
          <w:color w:val="0F0E0E"/>
          <w:sz w:val="24"/>
          <w:szCs w:val="24"/>
          <w:lang w:val="it-IT"/>
        </w:rPr>
        <w:t> </w:t>
      </w:r>
      <w:r w:rsidR="00BA75F3" w:rsidRPr="004C01AF">
        <w:rPr>
          <w:rFonts w:eastAsia="Times New Roman" w:cstheme="minorHAnsi"/>
          <w:color w:val="0F0E0E"/>
          <w:sz w:val="24"/>
          <w:szCs w:val="24"/>
          <w:lang w:val="it-IT"/>
        </w:rPr>
        <w:t>Neajlovului, a treia zona umeda din tara dupa Delta Dunarii si Balta Mica a Brailei . Balta Comana este a doua din punct de vedere al biodiversitatii, dupa Delta-Dunarii, in prezent gazduind peste 141 de specii de pasari si 13 specii de pesti ( cleanul de Comana si tiganusul sunt specii endemice). Tot aici se afla si un parc de</w:t>
      </w:r>
      <w:r w:rsidR="00BA75F3" w:rsidRPr="004C01AF">
        <w:rPr>
          <w:rFonts w:eastAsia="Times New Roman" w:cstheme="minorHAnsi"/>
          <w:b/>
          <w:bCs/>
          <w:color w:val="0F0E0E"/>
          <w:sz w:val="24"/>
          <w:szCs w:val="24"/>
          <w:lang w:val="it-IT"/>
        </w:rPr>
        <w:t> </w:t>
      </w:r>
      <w:r w:rsidR="00BA75F3" w:rsidRPr="004C01AF">
        <w:rPr>
          <w:rFonts w:eastAsia="Times New Roman" w:cstheme="minorHAnsi"/>
          <w:color w:val="0F0E0E"/>
          <w:sz w:val="24"/>
          <w:szCs w:val="24"/>
          <w:lang w:val="it-IT"/>
        </w:rPr>
        <w:t>aventura unde puteti  lua parte la diferite activitati in functie de preferinte</w:t>
      </w:r>
      <w:r w:rsidR="00E248D6">
        <w:rPr>
          <w:rFonts w:eastAsia="Times New Roman" w:cstheme="minorHAnsi"/>
          <w:color w:val="0F0E0E"/>
          <w:sz w:val="24"/>
          <w:szCs w:val="24"/>
          <w:lang w:val="it-IT"/>
        </w:rPr>
        <w:t>.</w:t>
      </w:r>
    </w:p>
    <w:p w14:paraId="6B45F3F9" w14:textId="2F167F64" w:rsidR="00BA75F3" w:rsidRPr="004C01AF" w:rsidRDefault="00551499" w:rsidP="008B26CF">
      <w:pPr>
        <w:shd w:val="clear" w:color="auto" w:fill="FFFFFF"/>
        <w:spacing w:after="312" w:line="240" w:lineRule="auto"/>
        <w:jc w:val="both"/>
        <w:rPr>
          <w:rFonts w:eastAsia="Times New Roman" w:cstheme="minorHAnsi"/>
          <w:color w:val="0F0E0E"/>
          <w:sz w:val="24"/>
          <w:szCs w:val="24"/>
          <w:lang w:val="it-IT"/>
        </w:rPr>
      </w:pPr>
      <w:r w:rsidRPr="004C01AF">
        <w:rPr>
          <w:rFonts w:cstheme="minorHAnsi"/>
          <w:noProof/>
          <w:color w:val="0F0E0E"/>
          <w:sz w:val="24"/>
          <w:szCs w:val="24"/>
          <w:lang w:val="it-IT"/>
        </w:rPr>
        <w:drawing>
          <wp:anchor distT="0" distB="0" distL="114300" distR="114300" simplePos="0" relativeHeight="251661312" behindDoc="1" locked="0" layoutInCell="1" allowOverlap="1" wp14:anchorId="4DFB3AD1" wp14:editId="68D435A6">
            <wp:simplePos x="0" y="0"/>
            <wp:positionH relativeFrom="column">
              <wp:posOffset>3352800</wp:posOffset>
            </wp:positionH>
            <wp:positionV relativeFrom="paragraph">
              <wp:posOffset>11430</wp:posOffset>
            </wp:positionV>
            <wp:extent cx="2857500" cy="1581150"/>
            <wp:effectExtent l="0" t="0" r="0" b="0"/>
            <wp:wrapTight wrapText="bothSides">
              <wp:wrapPolygon edited="0">
                <wp:start x="0" y="0"/>
                <wp:lineTo x="0" y="21340"/>
                <wp:lineTo x="21456" y="21340"/>
                <wp:lineTo x="21456" y="0"/>
                <wp:lineTo x="0" y="0"/>
              </wp:wrapPolygon>
            </wp:wrapT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anchor>
        </w:drawing>
      </w:r>
      <w:r w:rsidR="00BA75F3" w:rsidRPr="004C01AF">
        <w:rPr>
          <w:rFonts w:eastAsia="Times New Roman" w:cstheme="minorHAnsi"/>
          <w:b/>
          <w:bCs/>
          <w:color w:val="0F0E0E"/>
          <w:sz w:val="24"/>
          <w:szCs w:val="24"/>
          <w:lang w:val="it-IT"/>
        </w:rPr>
        <w:t>Parcul de Aventura Comana</w:t>
      </w:r>
      <w:r w:rsidR="00BA75F3" w:rsidRPr="004C01AF">
        <w:rPr>
          <w:rFonts w:eastAsia="Times New Roman" w:cstheme="minorHAnsi"/>
          <w:color w:val="0F0E0E"/>
          <w:sz w:val="24"/>
          <w:szCs w:val="24"/>
          <w:lang w:val="it-IT"/>
        </w:rPr>
        <w:t> cuprinde 6 trasee pentru copii, 3 trasee pentru adulti de dificultate progresiva (usor, mediu si dificil), o tiroliana peste lac si o cascada de tiroliene.</w:t>
      </w:r>
    </w:p>
    <w:p w14:paraId="5B525D77" w14:textId="77777777" w:rsidR="00E248D6" w:rsidRDefault="00E248D6" w:rsidP="008B26CF">
      <w:pPr>
        <w:shd w:val="clear" w:color="auto" w:fill="FFFFFF"/>
        <w:spacing w:after="312" w:line="240" w:lineRule="auto"/>
        <w:jc w:val="both"/>
        <w:rPr>
          <w:rFonts w:eastAsia="Times New Roman" w:cstheme="minorHAnsi"/>
          <w:color w:val="0F0E0E"/>
          <w:sz w:val="24"/>
          <w:szCs w:val="24"/>
          <w:lang w:val="it-IT"/>
        </w:rPr>
      </w:pPr>
    </w:p>
    <w:p w14:paraId="694C5328" w14:textId="054AD472" w:rsidR="00E248D6" w:rsidRDefault="00E248D6" w:rsidP="008B26CF">
      <w:pPr>
        <w:shd w:val="clear" w:color="auto" w:fill="FFFFFF"/>
        <w:spacing w:after="312" w:line="240" w:lineRule="auto"/>
        <w:jc w:val="both"/>
        <w:rPr>
          <w:rFonts w:eastAsia="Times New Roman" w:cstheme="minorHAnsi"/>
          <w:color w:val="0F0E0E"/>
          <w:sz w:val="24"/>
          <w:szCs w:val="24"/>
          <w:lang w:val="it-IT"/>
        </w:rPr>
      </w:pPr>
      <w:r w:rsidRPr="004C01AF">
        <w:rPr>
          <w:rFonts w:cstheme="minorHAnsi"/>
          <w:noProof/>
          <w:color w:val="0F0E0E"/>
          <w:sz w:val="24"/>
          <w:szCs w:val="24"/>
          <w:lang w:val="it-IT"/>
        </w:rPr>
        <w:drawing>
          <wp:anchor distT="0" distB="0" distL="114300" distR="114300" simplePos="0" relativeHeight="251662336" behindDoc="1" locked="0" layoutInCell="1" allowOverlap="1" wp14:anchorId="7FA1A4AA" wp14:editId="33B1FE1B">
            <wp:simplePos x="0" y="0"/>
            <wp:positionH relativeFrom="column">
              <wp:posOffset>-181610</wp:posOffset>
            </wp:positionH>
            <wp:positionV relativeFrom="paragraph">
              <wp:posOffset>262890</wp:posOffset>
            </wp:positionV>
            <wp:extent cx="2695575" cy="1883410"/>
            <wp:effectExtent l="0" t="0" r="9525" b="2540"/>
            <wp:wrapTight wrapText="bothSides">
              <wp:wrapPolygon edited="0">
                <wp:start x="0" y="0"/>
                <wp:lineTo x="0" y="21411"/>
                <wp:lineTo x="21524" y="21411"/>
                <wp:lineTo x="21524" y="0"/>
                <wp:lineTo x="0" y="0"/>
              </wp:wrapPolygon>
            </wp:wrapTight>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188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D7C3C" w14:textId="36982186" w:rsidR="00BA75F3" w:rsidRPr="004C01AF" w:rsidRDefault="00BA75F3" w:rsidP="008B26CF">
      <w:pPr>
        <w:shd w:val="clear" w:color="auto" w:fill="FFFFFF"/>
        <w:spacing w:after="312" w:line="240" w:lineRule="auto"/>
        <w:jc w:val="both"/>
        <w:rPr>
          <w:rFonts w:eastAsia="Times New Roman" w:cstheme="minorHAnsi"/>
          <w:color w:val="0F0E0E"/>
          <w:sz w:val="24"/>
          <w:szCs w:val="24"/>
          <w:lang w:val="it-IT"/>
        </w:rPr>
      </w:pPr>
      <w:r w:rsidRPr="004C01AF">
        <w:rPr>
          <w:rFonts w:eastAsia="Times New Roman" w:cstheme="minorHAnsi"/>
          <w:color w:val="0F0E0E"/>
          <w:sz w:val="24"/>
          <w:szCs w:val="24"/>
          <w:lang w:val="it-IT"/>
        </w:rPr>
        <w:t>Parcul include o serie de elemente suspendate la diferite inaltimi, elemente care se parcurg folosind echipamentul corespunzator, prin traversare sau catarare.</w:t>
      </w:r>
    </w:p>
    <w:p w14:paraId="49372ABD" w14:textId="7BC37623" w:rsidR="00C35BF3" w:rsidRPr="004C01AF" w:rsidRDefault="00C35BF3" w:rsidP="008B26CF">
      <w:pPr>
        <w:shd w:val="clear" w:color="auto" w:fill="FFFFFF"/>
        <w:spacing w:after="312" w:line="240" w:lineRule="auto"/>
        <w:jc w:val="both"/>
        <w:rPr>
          <w:rFonts w:eastAsia="Times New Roman" w:cstheme="minorHAnsi"/>
          <w:color w:val="0F0E0E"/>
          <w:sz w:val="24"/>
          <w:szCs w:val="24"/>
          <w:lang w:val="it-IT"/>
        </w:rPr>
      </w:pPr>
    </w:p>
    <w:p w14:paraId="49FD09C1" w14:textId="616876DC" w:rsidR="00C35BF3" w:rsidRPr="004C01AF" w:rsidRDefault="00C35BF3" w:rsidP="008B26CF">
      <w:pPr>
        <w:shd w:val="clear" w:color="auto" w:fill="FFFFFF"/>
        <w:spacing w:after="312" w:line="240" w:lineRule="auto"/>
        <w:jc w:val="both"/>
        <w:rPr>
          <w:rFonts w:eastAsia="Times New Roman" w:cstheme="minorHAnsi"/>
          <w:color w:val="0F0E0E"/>
          <w:sz w:val="24"/>
          <w:szCs w:val="24"/>
          <w:lang w:val="it-IT"/>
        </w:rPr>
      </w:pPr>
    </w:p>
    <w:p w14:paraId="396B4B38" w14:textId="7349A6A8" w:rsidR="008B26CF" w:rsidRPr="004C01AF" w:rsidRDefault="008B26CF" w:rsidP="008B26CF">
      <w:pPr>
        <w:shd w:val="clear" w:color="auto" w:fill="FFFFFF"/>
        <w:spacing w:after="312" w:line="240" w:lineRule="auto"/>
        <w:jc w:val="both"/>
        <w:rPr>
          <w:rFonts w:eastAsia="Times New Roman" w:cstheme="minorHAnsi"/>
          <w:color w:val="0F0E0E"/>
          <w:sz w:val="24"/>
          <w:szCs w:val="24"/>
          <w:lang w:val="it-IT"/>
        </w:rPr>
      </w:pPr>
      <w:r w:rsidRPr="004C01AF">
        <w:rPr>
          <w:rFonts w:cstheme="minorHAnsi"/>
          <w:noProof/>
          <w:color w:val="0F0E0E"/>
          <w:sz w:val="24"/>
          <w:szCs w:val="24"/>
          <w:lang w:val="it-IT"/>
        </w:rPr>
        <w:t xml:space="preserve">                    </w:t>
      </w:r>
    </w:p>
    <w:p w14:paraId="4525CD3C" w14:textId="25EA51EA" w:rsidR="00557527" w:rsidRPr="00557527" w:rsidRDefault="00E248D6" w:rsidP="00E248D6">
      <w:pPr>
        <w:shd w:val="clear" w:color="auto" w:fill="FFFFFF"/>
        <w:spacing w:after="312" w:line="240" w:lineRule="auto"/>
        <w:jc w:val="both"/>
        <w:rPr>
          <w:rFonts w:eastAsia="Times New Roman" w:cstheme="minorHAnsi"/>
          <w:b/>
          <w:bCs/>
          <w:color w:val="000000"/>
          <w:sz w:val="24"/>
          <w:szCs w:val="24"/>
          <w:lang w:val="ro-RO" w:eastAsia="ro-RO"/>
        </w:rPr>
      </w:pPr>
      <w:r w:rsidRPr="004C01AF">
        <w:rPr>
          <w:rFonts w:cstheme="minorHAnsi"/>
          <w:noProof/>
          <w:sz w:val="24"/>
          <w:szCs w:val="24"/>
        </w:rPr>
        <w:drawing>
          <wp:anchor distT="0" distB="0" distL="114300" distR="114300" simplePos="0" relativeHeight="251663360" behindDoc="1" locked="0" layoutInCell="1" allowOverlap="1" wp14:anchorId="24ECE428" wp14:editId="52553C2E">
            <wp:simplePos x="0" y="0"/>
            <wp:positionH relativeFrom="margin">
              <wp:posOffset>3400425</wp:posOffset>
            </wp:positionH>
            <wp:positionV relativeFrom="paragraph">
              <wp:posOffset>119380</wp:posOffset>
            </wp:positionV>
            <wp:extent cx="2895600" cy="1657350"/>
            <wp:effectExtent l="0" t="0" r="0" b="0"/>
            <wp:wrapTight wrapText="bothSides">
              <wp:wrapPolygon edited="0">
                <wp:start x="0" y="0"/>
                <wp:lineTo x="0" y="21352"/>
                <wp:lineTo x="21458" y="21352"/>
                <wp:lineTo x="21458" y="0"/>
                <wp:lineTo x="0" y="0"/>
              </wp:wrapPolygon>
            </wp:wrapTight>
            <wp:docPr id="4" name="Imagine 4" descr="Parc de Aventura Comana - Trip to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c de Aventura Comana - Trip to Buchar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r w:rsidR="008B26CF" w:rsidRPr="004C01AF">
        <w:rPr>
          <w:rFonts w:cstheme="minorHAnsi"/>
          <w:noProof/>
          <w:sz w:val="24"/>
          <w:szCs w:val="24"/>
        </w:rPr>
        <w:t xml:space="preserve">       </w:t>
      </w:r>
    </w:p>
    <w:p w14:paraId="563F5B6D" w14:textId="6B909D2A" w:rsidR="00557527" w:rsidRPr="00557527" w:rsidRDefault="00557527" w:rsidP="00557527">
      <w:pPr>
        <w:shd w:val="clear" w:color="auto" w:fill="FFFFFF"/>
        <w:spacing w:before="150" w:after="150" w:line="381" w:lineRule="atLeast"/>
        <w:textAlignment w:val="baseline"/>
        <w:rPr>
          <w:rFonts w:eastAsia="Times New Roman" w:cstheme="minorHAnsi"/>
          <w:color w:val="000000"/>
          <w:sz w:val="24"/>
          <w:szCs w:val="24"/>
          <w:lang w:val="ro-RO" w:eastAsia="ro-RO"/>
        </w:rPr>
      </w:pPr>
      <w:r w:rsidRPr="00557527">
        <w:rPr>
          <w:rFonts w:eastAsia="Times New Roman" w:cstheme="minorHAnsi"/>
          <w:color w:val="000000"/>
          <w:sz w:val="24"/>
          <w:szCs w:val="24"/>
          <w:lang w:val="ro-RO" w:eastAsia="ro-RO"/>
        </w:rPr>
        <w:t>Plimbarea cu vaporașul oferă oaspeților prilejul de a explora fascinanta Deltă a Neajlovului. Un colț de rai ce ocrotește mii de viețuitoare</w:t>
      </w:r>
      <w:r w:rsidR="00E248D6">
        <w:rPr>
          <w:rFonts w:eastAsia="Times New Roman" w:cstheme="minorHAnsi"/>
          <w:color w:val="000000"/>
          <w:sz w:val="24"/>
          <w:szCs w:val="24"/>
          <w:lang w:val="ro-RO" w:eastAsia="ro-RO"/>
        </w:rPr>
        <w:t xml:space="preserve"> si care readuce zambetul pe chipul turistilor.</w:t>
      </w:r>
    </w:p>
    <w:p w14:paraId="658827BF" w14:textId="77777777" w:rsidR="00E248D6" w:rsidRDefault="00E248D6" w:rsidP="00557527">
      <w:pPr>
        <w:shd w:val="clear" w:color="auto" w:fill="FFFFFF"/>
        <w:spacing w:before="150" w:after="150" w:line="381" w:lineRule="atLeast"/>
        <w:textAlignment w:val="baseline"/>
        <w:rPr>
          <w:rFonts w:eastAsia="Times New Roman" w:cstheme="minorHAnsi"/>
          <w:color w:val="000000"/>
          <w:sz w:val="24"/>
          <w:szCs w:val="24"/>
          <w:lang w:val="ro-RO" w:eastAsia="ro-RO"/>
        </w:rPr>
      </w:pPr>
    </w:p>
    <w:p w14:paraId="779D0D6D" w14:textId="77777777" w:rsidR="00E248D6" w:rsidRDefault="00E248D6" w:rsidP="00557527">
      <w:pPr>
        <w:shd w:val="clear" w:color="auto" w:fill="FFFFFF"/>
        <w:spacing w:before="150" w:after="150" w:line="381" w:lineRule="atLeast"/>
        <w:textAlignment w:val="baseline"/>
        <w:rPr>
          <w:rFonts w:eastAsia="Times New Roman" w:cstheme="minorHAnsi"/>
          <w:color w:val="000000"/>
          <w:sz w:val="24"/>
          <w:szCs w:val="24"/>
          <w:lang w:val="ro-RO" w:eastAsia="ro-RO"/>
        </w:rPr>
      </w:pPr>
    </w:p>
    <w:p w14:paraId="2C4BC41C" w14:textId="44761BF9" w:rsidR="00557527" w:rsidRPr="00557527" w:rsidRDefault="00557527" w:rsidP="00557527">
      <w:pPr>
        <w:shd w:val="clear" w:color="auto" w:fill="FFFFFF"/>
        <w:spacing w:before="150" w:after="150" w:line="381" w:lineRule="atLeast"/>
        <w:textAlignment w:val="baseline"/>
        <w:rPr>
          <w:rFonts w:eastAsia="Times New Roman" w:cstheme="minorHAnsi"/>
          <w:color w:val="000000"/>
          <w:sz w:val="24"/>
          <w:szCs w:val="24"/>
          <w:lang w:val="ro-RO" w:eastAsia="ro-RO"/>
        </w:rPr>
      </w:pPr>
      <w:r>
        <w:rPr>
          <w:noProof/>
        </w:rPr>
        <w:lastRenderedPageBreak/>
        <w:drawing>
          <wp:anchor distT="0" distB="0" distL="114300" distR="114300" simplePos="0" relativeHeight="251664384" behindDoc="1" locked="0" layoutInCell="1" allowOverlap="1" wp14:anchorId="63A9A225" wp14:editId="569BECB2">
            <wp:simplePos x="0" y="0"/>
            <wp:positionH relativeFrom="margin">
              <wp:align>left</wp:align>
            </wp:positionH>
            <wp:positionV relativeFrom="paragraph">
              <wp:posOffset>66675</wp:posOffset>
            </wp:positionV>
            <wp:extent cx="3200400" cy="2133600"/>
            <wp:effectExtent l="0" t="0" r="0" b="0"/>
            <wp:wrapTight wrapText="bothSides">
              <wp:wrapPolygon edited="0">
                <wp:start x="0" y="0"/>
                <wp:lineTo x="0" y="21407"/>
                <wp:lineTo x="21471" y="21407"/>
                <wp:lineTo x="2147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7527">
        <w:rPr>
          <w:rFonts w:eastAsia="Times New Roman" w:cstheme="minorHAnsi"/>
          <w:color w:val="000000"/>
          <w:sz w:val="24"/>
          <w:szCs w:val="24"/>
          <w:lang w:val="ro-RO" w:eastAsia="ro-RO"/>
        </w:rPr>
        <w:t>Minunata călătorie este asemeni unui moment relaxant în care sentimentul dulce al evadării din oraș oferă tuturor</w:t>
      </w:r>
      <w:r w:rsidR="00E248D6">
        <w:rPr>
          <w:rFonts w:eastAsia="Times New Roman" w:cstheme="minorHAnsi"/>
          <w:color w:val="000000"/>
          <w:sz w:val="24"/>
          <w:szCs w:val="24"/>
          <w:lang w:val="ro-RO" w:eastAsia="ro-RO"/>
        </w:rPr>
        <w:t xml:space="preserve"> turistilor </w:t>
      </w:r>
      <w:r w:rsidRPr="00557527">
        <w:rPr>
          <w:rFonts w:eastAsia="Times New Roman" w:cstheme="minorHAnsi"/>
          <w:color w:val="000000"/>
          <w:sz w:val="24"/>
          <w:szCs w:val="24"/>
          <w:lang w:val="ro-RO" w:eastAsia="ro-RO"/>
        </w:rPr>
        <w:t xml:space="preserve"> o experiență </w:t>
      </w:r>
      <w:r w:rsidR="00E248D6">
        <w:rPr>
          <w:rFonts w:eastAsia="Times New Roman" w:cstheme="minorHAnsi"/>
          <w:color w:val="000000"/>
          <w:sz w:val="24"/>
          <w:szCs w:val="24"/>
          <w:lang w:val="ro-RO" w:eastAsia="ro-RO"/>
        </w:rPr>
        <w:t xml:space="preserve"> de neuitat</w:t>
      </w:r>
      <w:r w:rsidRPr="00557527">
        <w:rPr>
          <w:rFonts w:eastAsia="Times New Roman" w:cstheme="minorHAnsi"/>
          <w:color w:val="000000"/>
          <w:sz w:val="24"/>
          <w:szCs w:val="24"/>
          <w:lang w:val="ro-RO" w:eastAsia="ro-RO"/>
        </w:rPr>
        <w:t>.</w:t>
      </w:r>
      <w:r w:rsidRPr="00557527">
        <w:rPr>
          <w:noProof/>
        </w:rPr>
        <w:t xml:space="preserve"> </w:t>
      </w:r>
    </w:p>
    <w:p w14:paraId="58EE3FF0" w14:textId="01D69B69" w:rsidR="00557527" w:rsidRDefault="00557527" w:rsidP="008B26CF">
      <w:pPr>
        <w:shd w:val="clear" w:color="auto" w:fill="FFFFFF"/>
        <w:spacing w:after="312" w:line="240" w:lineRule="auto"/>
        <w:jc w:val="both"/>
        <w:rPr>
          <w:rFonts w:eastAsia="Times New Roman" w:cstheme="minorHAnsi"/>
          <w:color w:val="0F0E0E"/>
          <w:sz w:val="24"/>
          <w:szCs w:val="24"/>
          <w:lang w:val="it-IT"/>
        </w:rPr>
      </w:pPr>
    </w:p>
    <w:p w14:paraId="2114BC73" w14:textId="048E7E65" w:rsidR="00557527" w:rsidRDefault="00557527" w:rsidP="008B26CF">
      <w:pPr>
        <w:shd w:val="clear" w:color="auto" w:fill="FFFFFF"/>
        <w:spacing w:after="312" w:line="240" w:lineRule="auto"/>
        <w:jc w:val="both"/>
        <w:rPr>
          <w:rFonts w:eastAsia="Times New Roman" w:cstheme="minorHAnsi"/>
          <w:color w:val="0F0E0E"/>
          <w:sz w:val="24"/>
          <w:szCs w:val="24"/>
          <w:lang w:val="it-IT"/>
        </w:rPr>
      </w:pPr>
    </w:p>
    <w:p w14:paraId="69938BE8" w14:textId="77777777" w:rsidR="00557527" w:rsidRPr="004C01AF" w:rsidRDefault="00557527" w:rsidP="008B26CF">
      <w:pPr>
        <w:shd w:val="clear" w:color="auto" w:fill="FFFFFF"/>
        <w:spacing w:after="312" w:line="240" w:lineRule="auto"/>
        <w:jc w:val="both"/>
        <w:rPr>
          <w:rFonts w:eastAsia="Times New Roman" w:cstheme="minorHAnsi"/>
          <w:color w:val="0F0E0E"/>
          <w:sz w:val="24"/>
          <w:szCs w:val="24"/>
          <w:lang w:val="it-IT"/>
        </w:rPr>
      </w:pPr>
    </w:p>
    <w:p w14:paraId="37C8A697" w14:textId="60D57C3B" w:rsidR="00447E48" w:rsidRPr="004C01AF" w:rsidRDefault="00447E48" w:rsidP="00447E48">
      <w:pPr>
        <w:shd w:val="clear" w:color="auto" w:fill="FFFFFF"/>
        <w:spacing w:before="100" w:beforeAutospacing="1" w:after="144" w:line="240" w:lineRule="auto"/>
        <w:ind w:left="720"/>
        <w:rPr>
          <w:rFonts w:eastAsia="Times New Roman" w:cstheme="minorHAnsi"/>
          <w:b/>
          <w:bCs/>
          <w:color w:val="0F0E0E"/>
          <w:sz w:val="24"/>
          <w:szCs w:val="24"/>
          <w:lang w:val="it-IT"/>
        </w:rPr>
      </w:pPr>
    </w:p>
    <w:p w14:paraId="2233B401" w14:textId="26676A57" w:rsidR="004F03AE" w:rsidRPr="004C01AF" w:rsidRDefault="00557527" w:rsidP="004F03AE">
      <w:pPr>
        <w:pStyle w:val="NormalWeb"/>
        <w:shd w:val="clear" w:color="auto" w:fill="FFFFFF"/>
        <w:spacing w:before="150" w:beforeAutospacing="0" w:after="150" w:afterAutospacing="0" w:line="381" w:lineRule="atLeast"/>
        <w:textAlignment w:val="baseline"/>
        <w:rPr>
          <w:rFonts w:asciiTheme="minorHAnsi" w:hAnsiTheme="minorHAnsi" w:cstheme="minorHAnsi"/>
          <w:color w:val="000000"/>
        </w:rPr>
      </w:pPr>
      <w:r w:rsidRPr="004C01AF">
        <w:rPr>
          <w:rFonts w:asciiTheme="minorHAnsi" w:hAnsiTheme="minorHAnsi" w:cstheme="minorHAnsi"/>
          <w:noProof/>
        </w:rPr>
        <w:drawing>
          <wp:anchor distT="0" distB="0" distL="114300" distR="114300" simplePos="0" relativeHeight="251660288" behindDoc="1" locked="0" layoutInCell="1" allowOverlap="1" wp14:anchorId="5C6E2CC9" wp14:editId="7BE42FB9">
            <wp:simplePos x="0" y="0"/>
            <wp:positionH relativeFrom="margin">
              <wp:posOffset>4095750</wp:posOffset>
            </wp:positionH>
            <wp:positionV relativeFrom="paragraph">
              <wp:posOffset>65405</wp:posOffset>
            </wp:positionV>
            <wp:extent cx="2581275" cy="1876425"/>
            <wp:effectExtent l="0" t="0" r="9525" b="9525"/>
            <wp:wrapTight wrapText="bothSides">
              <wp:wrapPolygon edited="0">
                <wp:start x="0" y="0"/>
                <wp:lineTo x="0" y="21490"/>
                <wp:lineTo x="21520" y="21490"/>
                <wp:lineTo x="21520" y="0"/>
                <wp:lineTo x="0" y="0"/>
              </wp:wrapPolygon>
            </wp:wrapTight>
            <wp:docPr id="6" name="Imagine 6" descr="Parc de Aventura Comana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c de Aventura Comana - Home | 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1876425"/>
                    </a:xfrm>
                    <a:prstGeom prst="rect">
                      <a:avLst/>
                    </a:prstGeom>
                    <a:noFill/>
                    <a:ln>
                      <a:noFill/>
                    </a:ln>
                  </pic:spPr>
                </pic:pic>
              </a:graphicData>
            </a:graphic>
            <wp14:sizeRelH relativeFrom="margin">
              <wp14:pctWidth>0</wp14:pctWidth>
            </wp14:sizeRelH>
          </wp:anchor>
        </w:drawing>
      </w:r>
      <w:r w:rsidR="004F03AE" w:rsidRPr="004C01AF">
        <w:rPr>
          <w:rFonts w:asciiTheme="minorHAnsi" w:hAnsiTheme="minorHAnsi" w:cstheme="minorHAnsi"/>
          <w:color w:val="000000"/>
        </w:rPr>
        <w:t xml:space="preserve">Plimbările cu trenulețul sunt destinate atât celor mici, cât și celor mari care își doresc să descopere fascinanta poveste a </w:t>
      </w:r>
      <w:r w:rsidR="004C01AF">
        <w:rPr>
          <w:rFonts w:asciiTheme="minorHAnsi" w:hAnsiTheme="minorHAnsi" w:cstheme="minorHAnsi"/>
          <w:color w:val="000000"/>
        </w:rPr>
        <w:t>“</w:t>
      </w:r>
      <w:r w:rsidR="004F03AE" w:rsidRPr="004C01AF">
        <w:rPr>
          <w:rFonts w:asciiTheme="minorHAnsi" w:hAnsiTheme="minorHAnsi" w:cstheme="minorHAnsi"/>
          <w:color w:val="000000"/>
        </w:rPr>
        <w:t>Casei Comana</w:t>
      </w:r>
      <w:r w:rsidR="004C01AF">
        <w:rPr>
          <w:rFonts w:asciiTheme="minorHAnsi" w:hAnsiTheme="minorHAnsi" w:cstheme="minorHAnsi"/>
          <w:color w:val="000000"/>
        </w:rPr>
        <w:t>”</w:t>
      </w:r>
      <w:r w:rsidR="004F03AE" w:rsidRPr="004C01AF">
        <w:rPr>
          <w:rFonts w:asciiTheme="minorHAnsi" w:hAnsiTheme="minorHAnsi" w:cstheme="minorHAnsi"/>
          <w:color w:val="000000"/>
        </w:rPr>
        <w:t xml:space="preserve"> într-un mod cât mai distractiv.</w:t>
      </w:r>
    </w:p>
    <w:p w14:paraId="348D5824" w14:textId="3D6DEE15" w:rsidR="004F03AE" w:rsidRPr="004C01AF" w:rsidRDefault="004F03AE" w:rsidP="004F03AE">
      <w:pPr>
        <w:pStyle w:val="NormalWeb"/>
        <w:shd w:val="clear" w:color="auto" w:fill="FFFFFF"/>
        <w:spacing w:before="150" w:beforeAutospacing="0" w:after="150" w:afterAutospacing="0" w:line="381" w:lineRule="atLeast"/>
        <w:textAlignment w:val="baseline"/>
        <w:rPr>
          <w:rFonts w:asciiTheme="minorHAnsi" w:hAnsiTheme="minorHAnsi" w:cstheme="minorHAnsi"/>
          <w:color w:val="000000"/>
        </w:rPr>
      </w:pPr>
      <w:r w:rsidRPr="004C01AF">
        <w:rPr>
          <w:rFonts w:asciiTheme="minorHAnsi" w:hAnsiTheme="minorHAnsi" w:cstheme="minorHAnsi"/>
          <w:color w:val="000000"/>
        </w:rPr>
        <w:t xml:space="preserve">O adevărată experiență ce îi poartă pe </w:t>
      </w:r>
      <w:r w:rsidR="00557527">
        <w:rPr>
          <w:rFonts w:asciiTheme="minorHAnsi" w:hAnsiTheme="minorHAnsi" w:cstheme="minorHAnsi"/>
          <w:color w:val="000000"/>
        </w:rPr>
        <w:t xml:space="preserve">toti </w:t>
      </w:r>
      <w:r w:rsidRPr="004C01AF">
        <w:rPr>
          <w:rFonts w:asciiTheme="minorHAnsi" w:hAnsiTheme="minorHAnsi" w:cstheme="minorHAnsi"/>
          <w:color w:val="000000"/>
        </w:rPr>
        <w:t>oaspeți</w:t>
      </w:r>
      <w:r w:rsidR="00557527">
        <w:rPr>
          <w:rFonts w:asciiTheme="minorHAnsi" w:hAnsiTheme="minorHAnsi" w:cstheme="minorHAnsi"/>
          <w:color w:val="000000"/>
        </w:rPr>
        <w:t>i</w:t>
      </w:r>
      <w:r w:rsidRPr="004C01AF">
        <w:rPr>
          <w:rFonts w:asciiTheme="minorHAnsi" w:hAnsiTheme="minorHAnsi" w:cstheme="minorHAnsi"/>
          <w:color w:val="000000"/>
        </w:rPr>
        <w:t xml:space="preserve"> într-o călătorie prin care le vor fi prezentate toate cele obiective turistice importante precum M</w:t>
      </w:r>
      <w:r w:rsidR="00E248D6">
        <w:rPr>
          <w:rFonts w:asciiTheme="minorHAnsi" w:hAnsiTheme="minorHAnsi" w:cstheme="minorHAnsi"/>
          <w:color w:val="000000"/>
        </w:rPr>
        <w:t>a</w:t>
      </w:r>
      <w:r w:rsidRPr="004C01AF">
        <w:rPr>
          <w:rFonts w:asciiTheme="minorHAnsi" w:hAnsiTheme="minorHAnsi" w:cstheme="minorHAnsi"/>
          <w:color w:val="000000"/>
        </w:rPr>
        <w:t>n</w:t>
      </w:r>
      <w:r w:rsidR="00E248D6">
        <w:rPr>
          <w:rFonts w:asciiTheme="minorHAnsi" w:hAnsiTheme="minorHAnsi" w:cstheme="minorHAnsi"/>
          <w:color w:val="000000"/>
        </w:rPr>
        <w:t>a</w:t>
      </w:r>
      <w:r w:rsidRPr="004C01AF">
        <w:rPr>
          <w:rFonts w:asciiTheme="minorHAnsi" w:hAnsiTheme="minorHAnsi" w:cstheme="minorHAnsi"/>
          <w:color w:val="000000"/>
        </w:rPr>
        <w:t>stirea Comana sau Gara Comana, Hanul Poștalionului, Grădina Casa Comana și fascinanta istorie a acestora.</w:t>
      </w:r>
    </w:p>
    <w:p w14:paraId="2D7B2563" w14:textId="3BDB290A" w:rsidR="004F03AE" w:rsidRPr="004C01AF" w:rsidRDefault="004F03AE" w:rsidP="004F03AE">
      <w:pPr>
        <w:pStyle w:val="NormalWeb"/>
        <w:shd w:val="clear" w:color="auto" w:fill="FFFFFF"/>
        <w:spacing w:before="150" w:beforeAutospacing="0" w:after="150" w:afterAutospacing="0" w:line="381" w:lineRule="atLeast"/>
        <w:textAlignment w:val="baseline"/>
        <w:rPr>
          <w:rFonts w:asciiTheme="minorHAnsi" w:hAnsiTheme="minorHAnsi" w:cstheme="minorHAnsi"/>
          <w:color w:val="000000"/>
        </w:rPr>
      </w:pPr>
      <w:r w:rsidRPr="004C01AF">
        <w:rPr>
          <w:rFonts w:asciiTheme="minorHAnsi" w:hAnsiTheme="minorHAnsi" w:cstheme="minorHAnsi"/>
          <w:color w:val="000000"/>
        </w:rPr>
        <w:t xml:space="preserve">Nu întâmplător trenulețul poartă numele de </w:t>
      </w:r>
      <w:r w:rsidR="004C01AF" w:rsidRPr="004C01AF">
        <w:rPr>
          <w:rFonts w:asciiTheme="minorHAnsi" w:hAnsiTheme="minorHAnsi" w:cstheme="minorHAnsi"/>
          <w:color w:val="000000"/>
        </w:rPr>
        <w:t>“</w:t>
      </w:r>
      <w:r w:rsidRPr="004C01AF">
        <w:rPr>
          <w:rFonts w:asciiTheme="minorHAnsi" w:hAnsiTheme="minorHAnsi" w:cstheme="minorHAnsi"/>
          <w:color w:val="000000"/>
        </w:rPr>
        <w:t>Orient Express</w:t>
      </w:r>
      <w:r w:rsidR="004C01AF" w:rsidRPr="004C01AF">
        <w:rPr>
          <w:rFonts w:asciiTheme="minorHAnsi" w:hAnsiTheme="minorHAnsi" w:cstheme="minorHAnsi"/>
          <w:color w:val="000000"/>
        </w:rPr>
        <w:t>”</w:t>
      </w:r>
      <w:r w:rsidRPr="004C01AF">
        <w:rPr>
          <w:rFonts w:asciiTheme="minorHAnsi" w:hAnsiTheme="minorHAnsi" w:cstheme="minorHAnsi"/>
          <w:color w:val="000000"/>
        </w:rPr>
        <w:t xml:space="preserve">, </w:t>
      </w:r>
      <w:r w:rsidR="00557527">
        <w:rPr>
          <w:rFonts w:asciiTheme="minorHAnsi" w:hAnsiTheme="minorHAnsi" w:cstheme="minorHAnsi"/>
          <w:color w:val="000000"/>
        </w:rPr>
        <w:t xml:space="preserve">pentru </w:t>
      </w:r>
      <w:r w:rsidRPr="004C01AF">
        <w:rPr>
          <w:rFonts w:asciiTheme="minorHAnsi" w:hAnsiTheme="minorHAnsi" w:cstheme="minorHAnsi"/>
          <w:color w:val="000000"/>
        </w:rPr>
        <w:t>că în prima sa aventură din anul 1883</w:t>
      </w:r>
      <w:r w:rsidR="00557527">
        <w:rPr>
          <w:rFonts w:asciiTheme="minorHAnsi" w:hAnsiTheme="minorHAnsi" w:cstheme="minorHAnsi"/>
          <w:color w:val="000000"/>
        </w:rPr>
        <w:t>,</w:t>
      </w:r>
      <w:r w:rsidRPr="004C01AF">
        <w:rPr>
          <w:rFonts w:asciiTheme="minorHAnsi" w:hAnsiTheme="minorHAnsi" w:cstheme="minorHAnsi"/>
          <w:color w:val="000000"/>
        </w:rPr>
        <w:t xml:space="preserve"> trenul a trecut prin Comuna Comana.</w:t>
      </w:r>
    </w:p>
    <w:p w14:paraId="2C7C186B" w14:textId="77777777" w:rsidR="004F03AE" w:rsidRPr="004C01AF" w:rsidRDefault="004F03AE" w:rsidP="00937464">
      <w:pPr>
        <w:shd w:val="clear" w:color="auto" w:fill="FFFFFF"/>
        <w:spacing w:after="225" w:line="240" w:lineRule="auto"/>
        <w:rPr>
          <w:rFonts w:eastAsia="Times New Roman" w:cstheme="minorHAnsi"/>
          <w:noProof/>
          <w:color w:val="333333"/>
          <w:sz w:val="24"/>
          <w:szCs w:val="24"/>
          <w:lang w:val="ro-RO"/>
        </w:rPr>
      </w:pPr>
    </w:p>
    <w:p w14:paraId="6533D2FB" w14:textId="75824709" w:rsidR="00937464" w:rsidRPr="004C01AF" w:rsidRDefault="00937464" w:rsidP="00937464">
      <w:pPr>
        <w:shd w:val="clear" w:color="auto" w:fill="FFFFFF"/>
        <w:spacing w:after="225" w:line="240" w:lineRule="auto"/>
        <w:rPr>
          <w:rFonts w:eastAsia="Times New Roman" w:cstheme="minorHAnsi"/>
          <w:noProof/>
          <w:color w:val="333333"/>
          <w:sz w:val="24"/>
          <w:szCs w:val="24"/>
          <w:lang w:val="ro-RO"/>
        </w:rPr>
      </w:pPr>
      <w:r w:rsidRPr="004C01AF">
        <w:rPr>
          <w:rFonts w:eastAsia="Times New Roman" w:cstheme="minorHAnsi"/>
          <w:noProof/>
          <w:color w:val="333333"/>
          <w:sz w:val="24"/>
          <w:szCs w:val="24"/>
          <w:lang w:val="ro-RO"/>
        </w:rPr>
        <w:t>Dupa aceasta zi relaxanta, vom reveni în București în functie de trafic.</w:t>
      </w:r>
    </w:p>
    <w:p w14:paraId="02DA7677" w14:textId="0678A58E" w:rsidR="00975E9C" w:rsidRPr="004C01AF" w:rsidRDefault="00975E9C" w:rsidP="00937464">
      <w:pPr>
        <w:shd w:val="clear" w:color="auto" w:fill="FFFFFF"/>
        <w:spacing w:after="225" w:line="240" w:lineRule="auto"/>
        <w:rPr>
          <w:rFonts w:eastAsia="Times New Roman" w:cstheme="minorHAnsi"/>
          <w:noProof/>
          <w:color w:val="333333"/>
          <w:sz w:val="24"/>
          <w:szCs w:val="24"/>
          <w:lang w:val="ro-RO"/>
        </w:rPr>
      </w:pPr>
      <w:r w:rsidRPr="004C01AF">
        <w:rPr>
          <w:rFonts w:eastAsia="Times New Roman" w:cstheme="minorHAnsi"/>
          <w:noProof/>
          <w:color w:val="333333"/>
          <w:sz w:val="24"/>
          <w:szCs w:val="24"/>
          <w:lang w:val="ro-RO"/>
        </w:rPr>
        <w:t>Sosire in Bucuresti in jurul orei 19:00.</w:t>
      </w:r>
    </w:p>
    <w:p w14:paraId="0FF6E9B4" w14:textId="7116F7CD" w:rsidR="00975E9C" w:rsidRPr="00937464" w:rsidRDefault="00975E9C" w:rsidP="00937464">
      <w:pPr>
        <w:shd w:val="clear" w:color="auto" w:fill="FFFFFF"/>
        <w:spacing w:after="225" w:line="240" w:lineRule="auto"/>
        <w:rPr>
          <w:rFonts w:eastAsia="Times New Roman" w:cstheme="minorHAnsi"/>
          <w:noProof/>
          <w:color w:val="333333"/>
          <w:sz w:val="24"/>
          <w:szCs w:val="24"/>
          <w:lang w:val="ro-RO"/>
        </w:rPr>
      </w:pPr>
    </w:p>
    <w:p w14:paraId="6A6A2FED" w14:textId="77777777" w:rsidR="00C35BF3" w:rsidRDefault="00C35BF3" w:rsidP="00C35BF3">
      <w:pPr>
        <w:spacing w:after="0" w:line="240" w:lineRule="auto"/>
        <w:rPr>
          <w:rFonts w:cstheme="minorHAnsi"/>
          <w:b/>
          <w:bCs/>
          <w:noProof/>
          <w:color w:val="FF0000"/>
          <w:sz w:val="24"/>
          <w:szCs w:val="24"/>
          <w:lang w:val="ro-RO"/>
        </w:rPr>
      </w:pPr>
      <w:r>
        <w:rPr>
          <w:rFonts w:cstheme="minorHAnsi"/>
          <w:b/>
          <w:bCs/>
          <w:noProof/>
          <w:color w:val="FF0000"/>
          <w:sz w:val="24"/>
          <w:szCs w:val="24"/>
          <w:lang w:val="ro-RO"/>
        </w:rPr>
        <w:t>IMPORTANT :</w:t>
      </w:r>
    </w:p>
    <w:p w14:paraId="4DDFC5E7" w14:textId="3C87FCF1" w:rsidR="00DB7EA6" w:rsidRPr="00D91636" w:rsidRDefault="00C24993" w:rsidP="00DB7EA6">
      <w:pPr>
        <w:pStyle w:val="ListParagraph"/>
        <w:numPr>
          <w:ilvl w:val="0"/>
          <w:numId w:val="23"/>
        </w:numPr>
        <w:spacing w:after="0" w:line="240" w:lineRule="auto"/>
        <w:rPr>
          <w:rFonts w:cstheme="minorHAnsi"/>
          <w:noProof/>
          <w:color w:val="000000" w:themeColor="text1"/>
          <w:sz w:val="24"/>
          <w:szCs w:val="24"/>
          <w:highlight w:val="lightGray"/>
          <w:lang w:val="ro-RO"/>
        </w:rPr>
      </w:pPr>
      <w:r>
        <w:rPr>
          <w:rFonts w:cstheme="minorHAnsi"/>
          <w:noProof/>
          <w:color w:val="000000" w:themeColor="text1"/>
          <w:sz w:val="24"/>
          <w:szCs w:val="24"/>
          <w:highlight w:val="lightGray"/>
          <w:lang w:val="ro-RO"/>
        </w:rPr>
        <w:t>pentru grupuri mai mic</w:t>
      </w:r>
      <w:r w:rsidR="00B51AB5">
        <w:rPr>
          <w:rFonts w:cstheme="minorHAnsi"/>
          <w:noProof/>
          <w:color w:val="000000" w:themeColor="text1"/>
          <w:sz w:val="24"/>
          <w:szCs w:val="24"/>
          <w:highlight w:val="lightGray"/>
          <w:lang w:val="ro-RO"/>
        </w:rPr>
        <w:t>i</w:t>
      </w:r>
      <w:r>
        <w:rPr>
          <w:rFonts w:cstheme="minorHAnsi"/>
          <w:noProof/>
          <w:color w:val="000000" w:themeColor="text1"/>
          <w:sz w:val="24"/>
          <w:szCs w:val="24"/>
          <w:highlight w:val="lightGray"/>
          <w:lang w:val="ro-RO"/>
        </w:rPr>
        <w:t xml:space="preserve"> de 50</w:t>
      </w:r>
      <w:r w:rsidR="00EF0324">
        <w:rPr>
          <w:rFonts w:cstheme="minorHAnsi"/>
          <w:noProof/>
          <w:color w:val="000000" w:themeColor="text1"/>
          <w:sz w:val="24"/>
          <w:szCs w:val="24"/>
          <w:highlight w:val="lightGray"/>
          <w:lang w:val="ro-RO"/>
        </w:rPr>
        <w:t xml:space="preserve"> </w:t>
      </w:r>
      <w:r>
        <w:rPr>
          <w:rFonts w:cstheme="minorHAnsi"/>
          <w:noProof/>
          <w:color w:val="000000" w:themeColor="text1"/>
          <w:sz w:val="24"/>
          <w:szCs w:val="24"/>
          <w:highlight w:val="lightGray"/>
          <w:lang w:val="ro-RO"/>
        </w:rPr>
        <w:t xml:space="preserve">persoane </w:t>
      </w:r>
      <w:r w:rsidR="00627C23">
        <w:rPr>
          <w:rFonts w:cstheme="minorHAnsi"/>
          <w:noProof/>
          <w:color w:val="000000" w:themeColor="text1"/>
          <w:sz w:val="24"/>
          <w:szCs w:val="24"/>
          <w:highlight w:val="lightGray"/>
          <w:lang w:val="ro-RO"/>
        </w:rPr>
        <w:t>oferta de pret va diferi si se face la cerere in functie de solicitarea facuta</w:t>
      </w:r>
    </w:p>
    <w:p w14:paraId="53169D46" w14:textId="77777777" w:rsidR="00DB7EA6" w:rsidRPr="00D91636" w:rsidRDefault="00DB7EA6" w:rsidP="00DB7EA6">
      <w:pPr>
        <w:pStyle w:val="ListParagraph"/>
        <w:spacing w:after="0" w:line="240" w:lineRule="auto"/>
        <w:rPr>
          <w:rFonts w:cstheme="minorHAnsi"/>
          <w:noProof/>
          <w:color w:val="000000" w:themeColor="text1"/>
          <w:sz w:val="24"/>
          <w:szCs w:val="24"/>
          <w:lang w:val="ro-RO"/>
        </w:rPr>
      </w:pPr>
    </w:p>
    <w:p w14:paraId="35723DE2" w14:textId="26FEB956" w:rsidR="00447E48" w:rsidRPr="00447E48" w:rsidRDefault="00C35BF3" w:rsidP="00447E48">
      <w:pPr>
        <w:pStyle w:val="NoSpacing"/>
        <w:rPr>
          <w:rFonts w:ascii="Times New Roman" w:eastAsia="Times New Roman" w:hAnsi="Times New Roman" w:cs="Times New Roman"/>
          <w:noProof/>
          <w:sz w:val="24"/>
          <w:szCs w:val="24"/>
          <w:lang w:val="ro-RO"/>
        </w:rPr>
      </w:pPr>
      <w:r>
        <w:rPr>
          <w:rFonts w:eastAsiaTheme="minorEastAsia"/>
          <w:b/>
          <w:bCs/>
          <w:noProof/>
          <w:sz w:val="24"/>
          <w:szCs w:val="24"/>
          <w:lang w:val="ro-RO"/>
        </w:rPr>
        <w:t>*in functie de numarul de persoane din grup,agentia Alsys Travel, va asigura transport cu flota personala atat cu microbuzul(pentru max.1</w:t>
      </w:r>
      <w:r w:rsidR="00FC73B1">
        <w:rPr>
          <w:rFonts w:eastAsiaTheme="minorEastAsia"/>
          <w:b/>
          <w:bCs/>
          <w:noProof/>
          <w:sz w:val="24"/>
          <w:szCs w:val="24"/>
          <w:lang w:val="ro-RO"/>
        </w:rPr>
        <w:t>6</w:t>
      </w:r>
      <w:r w:rsidR="00EF0324">
        <w:rPr>
          <w:rFonts w:eastAsiaTheme="minorEastAsia"/>
          <w:b/>
          <w:bCs/>
          <w:noProof/>
          <w:sz w:val="24"/>
          <w:szCs w:val="24"/>
          <w:lang w:val="ro-RO"/>
        </w:rPr>
        <w:t xml:space="preserve"> </w:t>
      </w:r>
      <w:r>
        <w:rPr>
          <w:rFonts w:eastAsiaTheme="minorEastAsia"/>
          <w:b/>
          <w:bCs/>
          <w:noProof/>
          <w:sz w:val="24"/>
          <w:szCs w:val="24"/>
          <w:lang w:val="ro-RO"/>
        </w:rPr>
        <w:t xml:space="preserve">persoane) cat si cu autocarul(pentru minim </w:t>
      </w:r>
      <w:r w:rsidR="00EF0324">
        <w:rPr>
          <w:rFonts w:eastAsiaTheme="minorEastAsia"/>
          <w:b/>
          <w:bCs/>
          <w:noProof/>
          <w:sz w:val="24"/>
          <w:szCs w:val="24"/>
          <w:lang w:val="ro-RO"/>
        </w:rPr>
        <w:t xml:space="preserve">45 </w:t>
      </w:r>
      <w:r>
        <w:rPr>
          <w:rFonts w:eastAsiaTheme="minorEastAsia"/>
          <w:b/>
          <w:bCs/>
          <w:noProof/>
          <w:sz w:val="24"/>
          <w:szCs w:val="24"/>
          <w:lang w:val="ro-RO"/>
        </w:rPr>
        <w:t>persoane</w:t>
      </w:r>
      <w:r w:rsidR="00437C9A">
        <w:rPr>
          <w:rFonts w:eastAsiaTheme="minorEastAsia"/>
          <w:b/>
          <w:bCs/>
          <w:noProof/>
          <w:sz w:val="24"/>
          <w:szCs w:val="24"/>
          <w:lang w:val="ro-RO"/>
        </w:rPr>
        <w:t>)</w:t>
      </w:r>
    </w:p>
    <w:p w14:paraId="7ABCD16D" w14:textId="77777777" w:rsidR="00447E48" w:rsidRPr="001924CC" w:rsidRDefault="00447E48" w:rsidP="00447E48">
      <w:pPr>
        <w:pStyle w:val="NoSpacing"/>
        <w:rPr>
          <w:b/>
          <w:noProof/>
          <w:color w:val="00B0F0"/>
          <w:lang w:val="ro-RO"/>
        </w:rPr>
      </w:pPr>
    </w:p>
    <w:p w14:paraId="46CC68D7" w14:textId="77777777" w:rsidR="00447E48" w:rsidRDefault="00447E48" w:rsidP="00447E48">
      <w:pPr>
        <w:pStyle w:val="NoSpacing"/>
        <w:jc w:val="center"/>
        <w:rPr>
          <w:b/>
          <w:noProof/>
          <w:color w:val="FF0000"/>
          <w:sz w:val="24"/>
          <w:szCs w:val="24"/>
          <w:lang w:val="ro-RO"/>
        </w:rPr>
      </w:pPr>
    </w:p>
    <w:p w14:paraId="425ECA75" w14:textId="77777777" w:rsidR="00447E48" w:rsidRDefault="00447E48" w:rsidP="00447E48">
      <w:pPr>
        <w:pStyle w:val="NoSpacing"/>
        <w:jc w:val="center"/>
        <w:rPr>
          <w:b/>
          <w:noProof/>
          <w:color w:val="FF0000"/>
          <w:sz w:val="24"/>
          <w:szCs w:val="24"/>
          <w:lang w:val="ro-RO"/>
        </w:rPr>
      </w:pPr>
    </w:p>
    <w:p w14:paraId="38BB49FE" w14:textId="2ADEDA05" w:rsidR="00447E48" w:rsidRPr="001924CC" w:rsidRDefault="00447E48" w:rsidP="00447E48">
      <w:pPr>
        <w:pStyle w:val="NoSpacing"/>
        <w:jc w:val="center"/>
        <w:rPr>
          <w:b/>
          <w:noProof/>
          <w:sz w:val="24"/>
          <w:szCs w:val="24"/>
          <w:lang w:val="ro-RO"/>
        </w:rPr>
      </w:pPr>
      <w:r w:rsidRPr="001924CC">
        <w:rPr>
          <w:b/>
          <w:noProof/>
          <w:color w:val="FF0000"/>
          <w:sz w:val="24"/>
          <w:szCs w:val="24"/>
          <w:lang w:val="ro-RO"/>
        </w:rPr>
        <w:t>Nota:</w:t>
      </w:r>
      <w:r w:rsidRPr="001924CC">
        <w:rPr>
          <w:b/>
          <w:noProof/>
          <w:sz w:val="24"/>
          <w:szCs w:val="24"/>
          <w:lang w:val="ro-RO"/>
        </w:rPr>
        <w:t xml:space="preserve"> Programul pe zile si ordinea vizitelor se pot modifica, respectand in totalitate vizitele mentionate în program.</w:t>
      </w:r>
    </w:p>
    <w:p w14:paraId="041277CF" w14:textId="77777777" w:rsidR="00447E48" w:rsidRPr="001924CC" w:rsidRDefault="00447E48" w:rsidP="00447E48">
      <w:pPr>
        <w:pStyle w:val="NoSpacing"/>
        <w:jc w:val="center"/>
        <w:rPr>
          <w:b/>
          <w:noProof/>
          <w:sz w:val="24"/>
          <w:szCs w:val="24"/>
          <w:lang w:val="ro-RO"/>
        </w:rPr>
      </w:pPr>
      <w:r w:rsidRPr="001924CC">
        <w:rPr>
          <w:b/>
          <w:noProof/>
          <w:sz w:val="24"/>
          <w:szCs w:val="24"/>
          <w:lang w:val="ro-RO"/>
        </w:rPr>
        <w:t>Categoria hotelurilor si a mijloacelor de transport este in conformitate cu normele locale.</w:t>
      </w:r>
    </w:p>
    <w:p w14:paraId="538AEE34" w14:textId="77777777" w:rsidR="00447E48" w:rsidRPr="001924CC" w:rsidRDefault="00447E48" w:rsidP="00447E48">
      <w:pPr>
        <w:pStyle w:val="NoSpacing"/>
        <w:jc w:val="center"/>
        <w:rPr>
          <w:b/>
          <w:noProof/>
          <w:sz w:val="24"/>
          <w:szCs w:val="24"/>
          <w:lang w:val="ro-RO"/>
        </w:rPr>
      </w:pPr>
    </w:p>
    <w:p w14:paraId="13E12EF7" w14:textId="77777777" w:rsidR="00447E48" w:rsidRPr="001924CC" w:rsidRDefault="00447E48" w:rsidP="00447E48">
      <w:pPr>
        <w:pStyle w:val="NoSpacing"/>
        <w:jc w:val="center"/>
        <w:rPr>
          <w:rStyle w:val="Strong"/>
          <w:bCs w:val="0"/>
          <w:noProof/>
          <w:sz w:val="24"/>
          <w:szCs w:val="24"/>
          <w:lang w:val="ro-RO"/>
        </w:rPr>
      </w:pPr>
      <w:r w:rsidRPr="001924CC">
        <w:rPr>
          <w:rStyle w:val="Strong"/>
          <w:noProof/>
          <w:sz w:val="24"/>
          <w:szCs w:val="24"/>
          <w:lang w:val="ro-RO"/>
        </w:rPr>
        <w:t>Tarifele sunt valabile pentru conditiile de mai sus. Modificarea perioadei, a numarului de participanti sau a altor conditii, atrage dupa sine si modificari ale ofertei.</w:t>
      </w:r>
    </w:p>
    <w:p w14:paraId="755FEBA0" w14:textId="331B8B3E" w:rsidR="00000000" w:rsidRPr="00303A2F" w:rsidRDefault="00000000">
      <w:pPr>
        <w:rPr>
          <w:noProof/>
          <w:lang w:val="ro-RO"/>
        </w:rPr>
      </w:pPr>
    </w:p>
    <w:sectPr w:rsidR="00EF738E" w:rsidRPr="00303A2F" w:rsidSect="0054454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43F1" w14:textId="77777777" w:rsidR="00BA0E24" w:rsidRDefault="00BA0E24" w:rsidP="007F55B4">
      <w:pPr>
        <w:spacing w:after="0" w:line="240" w:lineRule="auto"/>
      </w:pPr>
      <w:r>
        <w:separator/>
      </w:r>
    </w:p>
  </w:endnote>
  <w:endnote w:type="continuationSeparator" w:id="0">
    <w:p w14:paraId="2137CEFF" w14:textId="77777777" w:rsidR="00BA0E24" w:rsidRDefault="00BA0E24" w:rsidP="007F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389F" w14:textId="172B7726" w:rsidR="007F55B4" w:rsidRDefault="007F55B4">
    <w:pPr>
      <w:pStyle w:val="Footer"/>
    </w:pPr>
    <w:r>
      <w:rPr>
        <w:noProof/>
      </w:rPr>
      <w:drawing>
        <wp:inline distT="0" distB="0" distL="0" distR="0" wp14:anchorId="7986BC00" wp14:editId="40E74BFA">
          <wp:extent cx="5731510" cy="564118"/>
          <wp:effectExtent l="0" t="0" r="2540" b="762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641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4B9F5" w14:textId="77777777" w:rsidR="00BA0E24" w:rsidRDefault="00BA0E24" w:rsidP="007F55B4">
      <w:pPr>
        <w:spacing w:after="0" w:line="240" w:lineRule="auto"/>
      </w:pPr>
      <w:r>
        <w:separator/>
      </w:r>
    </w:p>
  </w:footnote>
  <w:footnote w:type="continuationSeparator" w:id="0">
    <w:p w14:paraId="08BF85F2" w14:textId="77777777" w:rsidR="00BA0E24" w:rsidRDefault="00BA0E24" w:rsidP="007F5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6A61" w14:textId="751624BB" w:rsidR="007F55B4" w:rsidRDefault="007F55B4">
    <w:pPr>
      <w:pStyle w:val="Header"/>
    </w:pPr>
    <w:r>
      <w:rPr>
        <w:noProof/>
      </w:rPr>
      <w:drawing>
        <wp:inline distT="0" distB="0" distL="0" distR="0" wp14:anchorId="6D8BFD5C" wp14:editId="2E83B420">
          <wp:extent cx="2266950" cy="469503"/>
          <wp:effectExtent l="0" t="0" r="0"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500" cy="47355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C85"/>
    <w:multiLevelType w:val="hybridMultilevel"/>
    <w:tmpl w:val="09F2D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56C3D"/>
    <w:multiLevelType w:val="hybridMultilevel"/>
    <w:tmpl w:val="5BEE4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D8D"/>
    <w:multiLevelType w:val="multilevel"/>
    <w:tmpl w:val="8804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E4AB5"/>
    <w:multiLevelType w:val="multilevel"/>
    <w:tmpl w:val="9BA2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A2F26"/>
    <w:multiLevelType w:val="hybridMultilevel"/>
    <w:tmpl w:val="1D64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62CEE"/>
    <w:multiLevelType w:val="multilevel"/>
    <w:tmpl w:val="AFE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F2462"/>
    <w:multiLevelType w:val="hybridMultilevel"/>
    <w:tmpl w:val="06125CF8"/>
    <w:lvl w:ilvl="0" w:tplc="E9725598">
      <w:numFmt w:val="bullet"/>
      <w:lvlText w:val=""/>
      <w:lvlJc w:val="left"/>
      <w:pPr>
        <w:ind w:left="720" w:hanging="360"/>
      </w:pPr>
      <w:rPr>
        <w:rFonts w:ascii="Symbol" w:eastAsia="Times New Roman" w:hAnsi="Symbo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2285D"/>
    <w:multiLevelType w:val="hybridMultilevel"/>
    <w:tmpl w:val="7A0ECAD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41186"/>
    <w:multiLevelType w:val="hybridMultilevel"/>
    <w:tmpl w:val="DD7E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F5A5F"/>
    <w:multiLevelType w:val="hybridMultilevel"/>
    <w:tmpl w:val="4A4E183C"/>
    <w:lvl w:ilvl="0" w:tplc="3260ECA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FA751B"/>
    <w:multiLevelType w:val="multilevel"/>
    <w:tmpl w:val="B94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C13EB"/>
    <w:multiLevelType w:val="hybridMultilevel"/>
    <w:tmpl w:val="BC8E0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0C3D0F"/>
    <w:multiLevelType w:val="multilevel"/>
    <w:tmpl w:val="59A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97D3E"/>
    <w:multiLevelType w:val="hybridMultilevel"/>
    <w:tmpl w:val="13864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255AED"/>
    <w:multiLevelType w:val="multilevel"/>
    <w:tmpl w:val="DB7E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C7CB9"/>
    <w:multiLevelType w:val="hybridMultilevel"/>
    <w:tmpl w:val="32B0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EA7414"/>
    <w:multiLevelType w:val="hybridMultilevel"/>
    <w:tmpl w:val="CDB633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AE5581"/>
    <w:multiLevelType w:val="multilevel"/>
    <w:tmpl w:val="106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B22A9"/>
    <w:multiLevelType w:val="multilevel"/>
    <w:tmpl w:val="B03A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72582"/>
    <w:multiLevelType w:val="hybridMultilevel"/>
    <w:tmpl w:val="C0D2C95E"/>
    <w:lvl w:ilvl="0" w:tplc="3260ECAA">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655C4BC0"/>
    <w:multiLevelType w:val="multilevel"/>
    <w:tmpl w:val="94E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D06946"/>
    <w:multiLevelType w:val="hybridMultilevel"/>
    <w:tmpl w:val="BEAECBF6"/>
    <w:lvl w:ilvl="0" w:tplc="3260E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A5520"/>
    <w:multiLevelType w:val="hybridMultilevel"/>
    <w:tmpl w:val="05F2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C2DD0"/>
    <w:multiLevelType w:val="hybridMultilevel"/>
    <w:tmpl w:val="63E4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6D46D2"/>
    <w:multiLevelType w:val="hybridMultilevel"/>
    <w:tmpl w:val="9DD0E3F6"/>
    <w:lvl w:ilvl="0" w:tplc="69AC7396">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C015E2"/>
    <w:multiLevelType w:val="hybridMultilevel"/>
    <w:tmpl w:val="7DB2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A7632"/>
    <w:multiLevelType w:val="hybridMultilevel"/>
    <w:tmpl w:val="4022E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41D78"/>
    <w:multiLevelType w:val="hybridMultilevel"/>
    <w:tmpl w:val="67DA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97731B"/>
    <w:multiLevelType w:val="multilevel"/>
    <w:tmpl w:val="414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885725">
    <w:abstractNumId w:val="3"/>
  </w:num>
  <w:num w:numId="2" w16cid:durableId="675235027">
    <w:abstractNumId w:val="20"/>
  </w:num>
  <w:num w:numId="3" w16cid:durableId="1519272055">
    <w:abstractNumId w:val="2"/>
  </w:num>
  <w:num w:numId="4" w16cid:durableId="1590040219">
    <w:abstractNumId w:val="18"/>
  </w:num>
  <w:num w:numId="5" w16cid:durableId="389378315">
    <w:abstractNumId w:val="23"/>
  </w:num>
  <w:num w:numId="6" w16cid:durableId="1285651826">
    <w:abstractNumId w:val="15"/>
  </w:num>
  <w:num w:numId="7" w16cid:durableId="486171706">
    <w:abstractNumId w:val="6"/>
  </w:num>
  <w:num w:numId="8" w16cid:durableId="1026643047">
    <w:abstractNumId w:val="11"/>
  </w:num>
  <w:num w:numId="9" w16cid:durableId="626082711">
    <w:abstractNumId w:val="26"/>
  </w:num>
  <w:num w:numId="10" w16cid:durableId="1353989346">
    <w:abstractNumId w:val="8"/>
  </w:num>
  <w:num w:numId="11" w16cid:durableId="1094858895">
    <w:abstractNumId w:val="4"/>
  </w:num>
  <w:num w:numId="12" w16cid:durableId="239143834">
    <w:abstractNumId w:val="25"/>
  </w:num>
  <w:num w:numId="13" w16cid:durableId="442575940">
    <w:abstractNumId w:val="27"/>
  </w:num>
  <w:num w:numId="14" w16cid:durableId="620112779">
    <w:abstractNumId w:val="13"/>
  </w:num>
  <w:num w:numId="15" w16cid:durableId="1197306716">
    <w:abstractNumId w:val="0"/>
  </w:num>
  <w:num w:numId="16" w16cid:durableId="1192767527">
    <w:abstractNumId w:val="7"/>
  </w:num>
  <w:num w:numId="17" w16cid:durableId="1921216258">
    <w:abstractNumId w:val="14"/>
  </w:num>
  <w:num w:numId="18" w16cid:durableId="760680478">
    <w:abstractNumId w:val="17"/>
  </w:num>
  <w:num w:numId="19" w16cid:durableId="2123382706">
    <w:abstractNumId w:val="5"/>
  </w:num>
  <w:num w:numId="20" w16cid:durableId="41560868">
    <w:abstractNumId w:val="10"/>
  </w:num>
  <w:num w:numId="21" w16cid:durableId="1370489348">
    <w:abstractNumId w:val="12"/>
  </w:num>
  <w:num w:numId="22" w16cid:durableId="1483279786">
    <w:abstractNumId w:val="28"/>
  </w:num>
  <w:num w:numId="23" w16cid:durableId="95290507">
    <w:abstractNumId w:val="9"/>
  </w:num>
  <w:num w:numId="24" w16cid:durableId="275448662">
    <w:abstractNumId w:val="21"/>
  </w:num>
  <w:num w:numId="25" w16cid:durableId="440687417">
    <w:abstractNumId w:val="16"/>
  </w:num>
  <w:num w:numId="26" w16cid:durableId="1278029549">
    <w:abstractNumId w:val="1"/>
  </w:num>
  <w:num w:numId="27" w16cid:durableId="1356805470">
    <w:abstractNumId w:val="22"/>
  </w:num>
  <w:num w:numId="28" w16cid:durableId="1742286522">
    <w:abstractNumId w:val="19"/>
  </w:num>
  <w:num w:numId="29" w16cid:durableId="533118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8D"/>
    <w:rsid w:val="00014536"/>
    <w:rsid w:val="00045486"/>
    <w:rsid w:val="000578AB"/>
    <w:rsid w:val="000B3029"/>
    <w:rsid w:val="000B446A"/>
    <w:rsid w:val="000E11B6"/>
    <w:rsid w:val="00127F3C"/>
    <w:rsid w:val="001564AA"/>
    <w:rsid w:val="00162138"/>
    <w:rsid w:val="001A32D2"/>
    <w:rsid w:val="001A79A7"/>
    <w:rsid w:val="001F2F96"/>
    <w:rsid w:val="0021118E"/>
    <w:rsid w:val="002A2322"/>
    <w:rsid w:val="00303A2F"/>
    <w:rsid w:val="003233CD"/>
    <w:rsid w:val="00332720"/>
    <w:rsid w:val="00350447"/>
    <w:rsid w:val="00366384"/>
    <w:rsid w:val="00380971"/>
    <w:rsid w:val="00396DC5"/>
    <w:rsid w:val="003C615E"/>
    <w:rsid w:val="003F438D"/>
    <w:rsid w:val="003F5629"/>
    <w:rsid w:val="00427593"/>
    <w:rsid w:val="00437C9A"/>
    <w:rsid w:val="00447E48"/>
    <w:rsid w:val="004554E8"/>
    <w:rsid w:val="00471796"/>
    <w:rsid w:val="004C01AF"/>
    <w:rsid w:val="004F03AE"/>
    <w:rsid w:val="004F057E"/>
    <w:rsid w:val="00503184"/>
    <w:rsid w:val="00527343"/>
    <w:rsid w:val="0054454C"/>
    <w:rsid w:val="00551499"/>
    <w:rsid w:val="00557527"/>
    <w:rsid w:val="00575042"/>
    <w:rsid w:val="005874C0"/>
    <w:rsid w:val="005D0DEB"/>
    <w:rsid w:val="006017BB"/>
    <w:rsid w:val="00602918"/>
    <w:rsid w:val="00627C23"/>
    <w:rsid w:val="00644B9A"/>
    <w:rsid w:val="006922F2"/>
    <w:rsid w:val="00697752"/>
    <w:rsid w:val="006A0E03"/>
    <w:rsid w:val="00746800"/>
    <w:rsid w:val="007B7338"/>
    <w:rsid w:val="007F3DD5"/>
    <w:rsid w:val="007F55B4"/>
    <w:rsid w:val="00825F4C"/>
    <w:rsid w:val="00827328"/>
    <w:rsid w:val="0083466C"/>
    <w:rsid w:val="00871274"/>
    <w:rsid w:val="008B26CF"/>
    <w:rsid w:val="008E037C"/>
    <w:rsid w:val="009020D0"/>
    <w:rsid w:val="00902811"/>
    <w:rsid w:val="00916714"/>
    <w:rsid w:val="009372B5"/>
    <w:rsid w:val="00937464"/>
    <w:rsid w:val="00942E16"/>
    <w:rsid w:val="00943D6A"/>
    <w:rsid w:val="00951C74"/>
    <w:rsid w:val="00975E9C"/>
    <w:rsid w:val="009A6E71"/>
    <w:rsid w:val="009C523B"/>
    <w:rsid w:val="009D5F81"/>
    <w:rsid w:val="009E73A7"/>
    <w:rsid w:val="00A13A19"/>
    <w:rsid w:val="00A736B8"/>
    <w:rsid w:val="00AE6D55"/>
    <w:rsid w:val="00AF5DE6"/>
    <w:rsid w:val="00B16D15"/>
    <w:rsid w:val="00B51987"/>
    <w:rsid w:val="00B51AB5"/>
    <w:rsid w:val="00B55275"/>
    <w:rsid w:val="00B62247"/>
    <w:rsid w:val="00B67952"/>
    <w:rsid w:val="00B91CA7"/>
    <w:rsid w:val="00BA0E24"/>
    <w:rsid w:val="00BA75F3"/>
    <w:rsid w:val="00BB4C9B"/>
    <w:rsid w:val="00BC1B1A"/>
    <w:rsid w:val="00BD755D"/>
    <w:rsid w:val="00C1596E"/>
    <w:rsid w:val="00C24993"/>
    <w:rsid w:val="00C35BF3"/>
    <w:rsid w:val="00C71E60"/>
    <w:rsid w:val="00C96E2A"/>
    <w:rsid w:val="00CA2DE0"/>
    <w:rsid w:val="00CA798A"/>
    <w:rsid w:val="00CA7CF7"/>
    <w:rsid w:val="00CC12A4"/>
    <w:rsid w:val="00CD0C57"/>
    <w:rsid w:val="00CE4FC6"/>
    <w:rsid w:val="00D17EA2"/>
    <w:rsid w:val="00D714E9"/>
    <w:rsid w:val="00D71F90"/>
    <w:rsid w:val="00D91636"/>
    <w:rsid w:val="00DA330C"/>
    <w:rsid w:val="00DB1EB9"/>
    <w:rsid w:val="00DB7EA6"/>
    <w:rsid w:val="00DE2257"/>
    <w:rsid w:val="00E07206"/>
    <w:rsid w:val="00E10DA8"/>
    <w:rsid w:val="00E248D6"/>
    <w:rsid w:val="00E41D9D"/>
    <w:rsid w:val="00E616A6"/>
    <w:rsid w:val="00E71C9B"/>
    <w:rsid w:val="00E80824"/>
    <w:rsid w:val="00E94FEB"/>
    <w:rsid w:val="00EA2084"/>
    <w:rsid w:val="00EE38DD"/>
    <w:rsid w:val="00EF0324"/>
    <w:rsid w:val="00EF5FF8"/>
    <w:rsid w:val="00F624B2"/>
    <w:rsid w:val="00F74DDF"/>
    <w:rsid w:val="00F901DE"/>
    <w:rsid w:val="00FA1BEA"/>
    <w:rsid w:val="00FB73BF"/>
    <w:rsid w:val="00FC4DC4"/>
    <w:rsid w:val="00FC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2AD"/>
  <w15:chartTrackingRefBased/>
  <w15:docId w15:val="{2084B253-A587-4EB5-BDD3-AB1EF54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43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554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F43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38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F438D"/>
    <w:rPr>
      <w:rFonts w:ascii="Times New Roman" w:eastAsia="Times New Roman" w:hAnsi="Times New Roman" w:cs="Times New Roman"/>
      <w:b/>
      <w:bCs/>
      <w:sz w:val="27"/>
      <w:szCs w:val="27"/>
    </w:rPr>
  </w:style>
  <w:style w:type="paragraph" w:styleId="NormalWeb">
    <w:name w:val="Normal (Web)"/>
    <w:basedOn w:val="Normal"/>
    <w:uiPriority w:val="99"/>
    <w:unhideWhenUsed/>
    <w:rsid w:val="003F4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ypography-root">
    <w:name w:val="muitypography-root"/>
    <w:basedOn w:val="DefaultParagraphFont"/>
    <w:rsid w:val="003F438D"/>
  </w:style>
  <w:style w:type="paragraph" w:customStyle="1" w:styleId="muitypography-root1">
    <w:name w:val="muitypography-root1"/>
    <w:basedOn w:val="Normal"/>
    <w:rsid w:val="003F43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ilistitem-root">
    <w:name w:val="muilistitem-root"/>
    <w:basedOn w:val="Normal"/>
    <w:rsid w:val="003F43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5D0DEB"/>
    <w:pPr>
      <w:ind w:left="720"/>
      <w:contextualSpacing/>
    </w:pPr>
  </w:style>
  <w:style w:type="character" w:styleId="PlaceholderText">
    <w:name w:val="Placeholder Text"/>
    <w:basedOn w:val="DefaultParagraphFont"/>
    <w:uiPriority w:val="99"/>
    <w:semiHidden/>
    <w:rsid w:val="00332720"/>
    <w:rPr>
      <w:color w:val="808080"/>
    </w:rPr>
  </w:style>
  <w:style w:type="paragraph" w:styleId="Header">
    <w:name w:val="header"/>
    <w:basedOn w:val="Normal"/>
    <w:link w:val="HeaderChar"/>
    <w:uiPriority w:val="99"/>
    <w:unhideWhenUsed/>
    <w:rsid w:val="007F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5B4"/>
  </w:style>
  <w:style w:type="paragraph" w:styleId="Footer">
    <w:name w:val="footer"/>
    <w:basedOn w:val="Normal"/>
    <w:link w:val="FooterChar"/>
    <w:uiPriority w:val="99"/>
    <w:unhideWhenUsed/>
    <w:rsid w:val="007F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5B4"/>
  </w:style>
  <w:style w:type="table" w:styleId="GridTable4-Accent6">
    <w:name w:val="Grid Table 4 Accent 6"/>
    <w:basedOn w:val="TableNormal"/>
    <w:uiPriority w:val="49"/>
    <w:rsid w:val="00B62247"/>
    <w:pPr>
      <w:spacing w:after="0" w:line="240" w:lineRule="auto"/>
    </w:pPr>
    <w:rPr>
      <w:rFonts w:eastAsiaTheme="minorEastAsia"/>
    </w:rPr>
    <w:tblPr>
      <w:tblStyleRowBandSize w:val="1"/>
      <w:tblStyleColBandSize w:val="1"/>
      <w:tblInd w:w="0" w:type="nil"/>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semiHidden/>
    <w:rsid w:val="004554E8"/>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A75F3"/>
    <w:rPr>
      <w:b/>
      <w:bCs/>
    </w:rPr>
  </w:style>
  <w:style w:type="paragraph" w:styleId="NoSpacing">
    <w:name w:val="No Spacing"/>
    <w:uiPriority w:val="1"/>
    <w:qFormat/>
    <w:rsid w:val="00C35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6443">
      <w:bodyDiv w:val="1"/>
      <w:marLeft w:val="0"/>
      <w:marRight w:val="0"/>
      <w:marTop w:val="0"/>
      <w:marBottom w:val="0"/>
      <w:divBdr>
        <w:top w:val="none" w:sz="0" w:space="0" w:color="auto"/>
        <w:left w:val="none" w:sz="0" w:space="0" w:color="auto"/>
        <w:bottom w:val="none" w:sz="0" w:space="0" w:color="auto"/>
        <w:right w:val="none" w:sz="0" w:space="0" w:color="auto"/>
      </w:divBdr>
    </w:div>
    <w:div w:id="240989382">
      <w:bodyDiv w:val="1"/>
      <w:marLeft w:val="0"/>
      <w:marRight w:val="0"/>
      <w:marTop w:val="0"/>
      <w:marBottom w:val="0"/>
      <w:divBdr>
        <w:top w:val="none" w:sz="0" w:space="0" w:color="auto"/>
        <w:left w:val="none" w:sz="0" w:space="0" w:color="auto"/>
        <w:bottom w:val="none" w:sz="0" w:space="0" w:color="auto"/>
        <w:right w:val="none" w:sz="0" w:space="0" w:color="auto"/>
      </w:divBdr>
    </w:div>
    <w:div w:id="301039057">
      <w:bodyDiv w:val="1"/>
      <w:marLeft w:val="0"/>
      <w:marRight w:val="0"/>
      <w:marTop w:val="0"/>
      <w:marBottom w:val="0"/>
      <w:divBdr>
        <w:top w:val="none" w:sz="0" w:space="0" w:color="auto"/>
        <w:left w:val="none" w:sz="0" w:space="0" w:color="auto"/>
        <w:bottom w:val="none" w:sz="0" w:space="0" w:color="auto"/>
        <w:right w:val="none" w:sz="0" w:space="0" w:color="auto"/>
      </w:divBdr>
      <w:divsChild>
        <w:div w:id="1452087058">
          <w:marLeft w:val="0"/>
          <w:marRight w:val="0"/>
          <w:marTop w:val="240"/>
          <w:marBottom w:val="240"/>
          <w:divBdr>
            <w:top w:val="none" w:sz="0" w:space="0" w:color="auto"/>
            <w:left w:val="none" w:sz="0" w:space="0" w:color="auto"/>
            <w:bottom w:val="none" w:sz="0" w:space="0" w:color="auto"/>
            <w:right w:val="none" w:sz="0" w:space="0" w:color="auto"/>
          </w:divBdr>
        </w:div>
        <w:div w:id="145514550">
          <w:marLeft w:val="0"/>
          <w:marRight w:val="0"/>
          <w:marTop w:val="60"/>
          <w:marBottom w:val="60"/>
          <w:divBdr>
            <w:top w:val="none" w:sz="0" w:space="0" w:color="auto"/>
            <w:left w:val="none" w:sz="0" w:space="0" w:color="auto"/>
            <w:bottom w:val="none" w:sz="0" w:space="0" w:color="auto"/>
            <w:right w:val="none" w:sz="0" w:space="0" w:color="auto"/>
          </w:divBdr>
        </w:div>
        <w:div w:id="299188320">
          <w:marLeft w:val="0"/>
          <w:marRight w:val="0"/>
          <w:marTop w:val="60"/>
          <w:marBottom w:val="60"/>
          <w:divBdr>
            <w:top w:val="none" w:sz="0" w:space="0" w:color="auto"/>
            <w:left w:val="none" w:sz="0" w:space="0" w:color="auto"/>
            <w:bottom w:val="none" w:sz="0" w:space="0" w:color="auto"/>
            <w:right w:val="none" w:sz="0" w:space="0" w:color="auto"/>
          </w:divBdr>
        </w:div>
        <w:div w:id="1221601805">
          <w:marLeft w:val="0"/>
          <w:marRight w:val="0"/>
          <w:marTop w:val="60"/>
          <w:marBottom w:val="60"/>
          <w:divBdr>
            <w:top w:val="none" w:sz="0" w:space="0" w:color="auto"/>
            <w:left w:val="none" w:sz="0" w:space="0" w:color="auto"/>
            <w:bottom w:val="none" w:sz="0" w:space="0" w:color="auto"/>
            <w:right w:val="none" w:sz="0" w:space="0" w:color="auto"/>
          </w:divBdr>
        </w:div>
        <w:div w:id="1396121648">
          <w:marLeft w:val="0"/>
          <w:marRight w:val="0"/>
          <w:marTop w:val="60"/>
          <w:marBottom w:val="60"/>
          <w:divBdr>
            <w:top w:val="none" w:sz="0" w:space="0" w:color="auto"/>
            <w:left w:val="none" w:sz="0" w:space="0" w:color="auto"/>
            <w:bottom w:val="none" w:sz="0" w:space="0" w:color="auto"/>
            <w:right w:val="none" w:sz="0" w:space="0" w:color="auto"/>
          </w:divBdr>
        </w:div>
        <w:div w:id="1794639188">
          <w:marLeft w:val="0"/>
          <w:marRight w:val="0"/>
          <w:marTop w:val="60"/>
          <w:marBottom w:val="60"/>
          <w:divBdr>
            <w:top w:val="none" w:sz="0" w:space="0" w:color="auto"/>
            <w:left w:val="none" w:sz="0" w:space="0" w:color="auto"/>
            <w:bottom w:val="none" w:sz="0" w:space="0" w:color="auto"/>
            <w:right w:val="none" w:sz="0" w:space="0" w:color="auto"/>
          </w:divBdr>
        </w:div>
        <w:div w:id="1614167896">
          <w:marLeft w:val="0"/>
          <w:marRight w:val="0"/>
          <w:marTop w:val="60"/>
          <w:marBottom w:val="60"/>
          <w:divBdr>
            <w:top w:val="none" w:sz="0" w:space="0" w:color="auto"/>
            <w:left w:val="none" w:sz="0" w:space="0" w:color="auto"/>
            <w:bottom w:val="none" w:sz="0" w:space="0" w:color="auto"/>
            <w:right w:val="none" w:sz="0" w:space="0" w:color="auto"/>
          </w:divBdr>
        </w:div>
        <w:div w:id="599409795">
          <w:marLeft w:val="0"/>
          <w:marRight w:val="0"/>
          <w:marTop w:val="60"/>
          <w:marBottom w:val="60"/>
          <w:divBdr>
            <w:top w:val="none" w:sz="0" w:space="0" w:color="auto"/>
            <w:left w:val="none" w:sz="0" w:space="0" w:color="auto"/>
            <w:bottom w:val="none" w:sz="0" w:space="0" w:color="auto"/>
            <w:right w:val="none" w:sz="0" w:space="0" w:color="auto"/>
          </w:divBdr>
        </w:div>
        <w:div w:id="70928266">
          <w:marLeft w:val="0"/>
          <w:marRight w:val="0"/>
          <w:marTop w:val="60"/>
          <w:marBottom w:val="60"/>
          <w:divBdr>
            <w:top w:val="none" w:sz="0" w:space="0" w:color="auto"/>
            <w:left w:val="none" w:sz="0" w:space="0" w:color="auto"/>
            <w:bottom w:val="none" w:sz="0" w:space="0" w:color="auto"/>
            <w:right w:val="none" w:sz="0" w:space="0" w:color="auto"/>
          </w:divBdr>
        </w:div>
        <w:div w:id="1461655276">
          <w:marLeft w:val="0"/>
          <w:marRight w:val="0"/>
          <w:marTop w:val="60"/>
          <w:marBottom w:val="60"/>
          <w:divBdr>
            <w:top w:val="none" w:sz="0" w:space="0" w:color="auto"/>
            <w:left w:val="none" w:sz="0" w:space="0" w:color="auto"/>
            <w:bottom w:val="none" w:sz="0" w:space="0" w:color="auto"/>
            <w:right w:val="none" w:sz="0" w:space="0" w:color="auto"/>
          </w:divBdr>
        </w:div>
        <w:div w:id="953486407">
          <w:marLeft w:val="0"/>
          <w:marRight w:val="0"/>
          <w:marTop w:val="60"/>
          <w:marBottom w:val="60"/>
          <w:divBdr>
            <w:top w:val="none" w:sz="0" w:space="0" w:color="auto"/>
            <w:left w:val="none" w:sz="0" w:space="0" w:color="auto"/>
            <w:bottom w:val="none" w:sz="0" w:space="0" w:color="auto"/>
            <w:right w:val="none" w:sz="0" w:space="0" w:color="auto"/>
          </w:divBdr>
        </w:div>
      </w:divsChild>
    </w:div>
    <w:div w:id="551116591">
      <w:bodyDiv w:val="1"/>
      <w:marLeft w:val="0"/>
      <w:marRight w:val="0"/>
      <w:marTop w:val="0"/>
      <w:marBottom w:val="0"/>
      <w:divBdr>
        <w:top w:val="none" w:sz="0" w:space="0" w:color="auto"/>
        <w:left w:val="none" w:sz="0" w:space="0" w:color="auto"/>
        <w:bottom w:val="none" w:sz="0" w:space="0" w:color="auto"/>
        <w:right w:val="none" w:sz="0" w:space="0" w:color="auto"/>
      </w:divBdr>
    </w:div>
    <w:div w:id="582179506">
      <w:bodyDiv w:val="1"/>
      <w:marLeft w:val="0"/>
      <w:marRight w:val="0"/>
      <w:marTop w:val="0"/>
      <w:marBottom w:val="0"/>
      <w:divBdr>
        <w:top w:val="none" w:sz="0" w:space="0" w:color="auto"/>
        <w:left w:val="none" w:sz="0" w:space="0" w:color="auto"/>
        <w:bottom w:val="none" w:sz="0" w:space="0" w:color="auto"/>
        <w:right w:val="none" w:sz="0" w:space="0" w:color="auto"/>
      </w:divBdr>
    </w:div>
    <w:div w:id="729153905">
      <w:bodyDiv w:val="1"/>
      <w:marLeft w:val="0"/>
      <w:marRight w:val="0"/>
      <w:marTop w:val="0"/>
      <w:marBottom w:val="0"/>
      <w:divBdr>
        <w:top w:val="none" w:sz="0" w:space="0" w:color="auto"/>
        <w:left w:val="none" w:sz="0" w:space="0" w:color="auto"/>
        <w:bottom w:val="none" w:sz="0" w:space="0" w:color="auto"/>
        <w:right w:val="none" w:sz="0" w:space="0" w:color="auto"/>
      </w:divBdr>
    </w:div>
    <w:div w:id="786311149">
      <w:bodyDiv w:val="1"/>
      <w:marLeft w:val="0"/>
      <w:marRight w:val="0"/>
      <w:marTop w:val="0"/>
      <w:marBottom w:val="0"/>
      <w:divBdr>
        <w:top w:val="none" w:sz="0" w:space="0" w:color="auto"/>
        <w:left w:val="none" w:sz="0" w:space="0" w:color="auto"/>
        <w:bottom w:val="none" w:sz="0" w:space="0" w:color="auto"/>
        <w:right w:val="none" w:sz="0" w:space="0" w:color="auto"/>
      </w:divBdr>
    </w:div>
    <w:div w:id="1471944585">
      <w:bodyDiv w:val="1"/>
      <w:marLeft w:val="0"/>
      <w:marRight w:val="0"/>
      <w:marTop w:val="0"/>
      <w:marBottom w:val="0"/>
      <w:divBdr>
        <w:top w:val="none" w:sz="0" w:space="0" w:color="auto"/>
        <w:left w:val="none" w:sz="0" w:space="0" w:color="auto"/>
        <w:bottom w:val="none" w:sz="0" w:space="0" w:color="auto"/>
        <w:right w:val="none" w:sz="0" w:space="0" w:color="auto"/>
      </w:divBdr>
      <w:divsChild>
        <w:div w:id="957301649">
          <w:marLeft w:val="0"/>
          <w:marRight w:val="0"/>
          <w:marTop w:val="0"/>
          <w:marBottom w:val="300"/>
          <w:divBdr>
            <w:top w:val="none" w:sz="0" w:space="0" w:color="auto"/>
            <w:left w:val="none" w:sz="0" w:space="0" w:color="auto"/>
            <w:bottom w:val="none" w:sz="0" w:space="0" w:color="auto"/>
            <w:right w:val="none" w:sz="0" w:space="0" w:color="auto"/>
          </w:divBdr>
          <w:divsChild>
            <w:div w:id="557668566">
              <w:marLeft w:val="0"/>
              <w:marRight w:val="0"/>
              <w:marTop w:val="0"/>
              <w:marBottom w:val="0"/>
              <w:divBdr>
                <w:top w:val="none" w:sz="0" w:space="0" w:color="auto"/>
                <w:left w:val="none" w:sz="0" w:space="0" w:color="auto"/>
                <w:bottom w:val="none" w:sz="0" w:space="0" w:color="auto"/>
                <w:right w:val="none" w:sz="0" w:space="0" w:color="auto"/>
              </w:divBdr>
            </w:div>
          </w:divsChild>
        </w:div>
        <w:div w:id="1446071614">
          <w:marLeft w:val="0"/>
          <w:marRight w:val="0"/>
          <w:marTop w:val="0"/>
          <w:marBottom w:val="0"/>
          <w:divBdr>
            <w:top w:val="none" w:sz="0" w:space="0" w:color="auto"/>
            <w:left w:val="none" w:sz="0" w:space="0" w:color="auto"/>
            <w:bottom w:val="none" w:sz="0" w:space="0" w:color="auto"/>
            <w:right w:val="none" w:sz="0" w:space="0" w:color="auto"/>
          </w:divBdr>
          <w:divsChild>
            <w:div w:id="8672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87877">
      <w:bodyDiv w:val="1"/>
      <w:marLeft w:val="0"/>
      <w:marRight w:val="0"/>
      <w:marTop w:val="0"/>
      <w:marBottom w:val="0"/>
      <w:divBdr>
        <w:top w:val="none" w:sz="0" w:space="0" w:color="auto"/>
        <w:left w:val="none" w:sz="0" w:space="0" w:color="auto"/>
        <w:bottom w:val="none" w:sz="0" w:space="0" w:color="auto"/>
        <w:right w:val="none" w:sz="0" w:space="0" w:color="auto"/>
      </w:divBdr>
    </w:div>
    <w:div w:id="1804806353">
      <w:bodyDiv w:val="1"/>
      <w:marLeft w:val="0"/>
      <w:marRight w:val="0"/>
      <w:marTop w:val="0"/>
      <w:marBottom w:val="0"/>
      <w:divBdr>
        <w:top w:val="none" w:sz="0" w:space="0" w:color="auto"/>
        <w:left w:val="none" w:sz="0" w:space="0" w:color="auto"/>
        <w:bottom w:val="none" w:sz="0" w:space="0" w:color="auto"/>
        <w:right w:val="none" w:sz="0" w:space="0" w:color="auto"/>
      </w:divBdr>
    </w:div>
    <w:div w:id="190672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7CCB-16A0-42D5-8BC9-D3CF77E4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florin.dumitru27@gmail.com</cp:lastModifiedBy>
  <cp:revision>3</cp:revision>
  <cp:lastPrinted>2025-03-05T10:19:00Z</cp:lastPrinted>
  <dcterms:created xsi:type="dcterms:W3CDTF">2025-03-05T10:19:00Z</dcterms:created>
  <dcterms:modified xsi:type="dcterms:W3CDTF">2025-03-05T10:19:00Z</dcterms:modified>
</cp:coreProperties>
</file>