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A2CD5" w14:textId="5C347F4F" w:rsidR="00FF65FC" w:rsidRPr="001F74B2" w:rsidRDefault="00290308" w:rsidP="00290308">
      <w:pPr>
        <w:ind w:left="-709" w:firstLine="709"/>
        <w:jc w:val="center"/>
        <w:rPr>
          <w:b/>
          <w:bCs/>
          <w:color w:val="0070C0"/>
          <w:sz w:val="40"/>
          <w:szCs w:val="40"/>
          <w:lang w:val="fr-FR"/>
        </w:rPr>
      </w:pPr>
      <w:r w:rsidRPr="001F74B2">
        <w:rPr>
          <w:b/>
          <w:bCs/>
          <w:color w:val="0070C0"/>
          <w:sz w:val="40"/>
          <w:szCs w:val="40"/>
          <w:lang w:val="fr-FR"/>
        </w:rPr>
        <w:t>P</w:t>
      </w:r>
      <w:r w:rsidR="00FF65FC" w:rsidRPr="001F74B2">
        <w:rPr>
          <w:b/>
          <w:bCs/>
          <w:color w:val="0070C0"/>
          <w:sz w:val="40"/>
          <w:szCs w:val="40"/>
          <w:lang w:val="fr-FR"/>
        </w:rPr>
        <w:t>ELERINAJ LA</w:t>
      </w:r>
      <w:r w:rsidR="003C3BB9" w:rsidRPr="001F74B2">
        <w:rPr>
          <w:b/>
          <w:bCs/>
          <w:color w:val="0070C0"/>
          <w:sz w:val="40"/>
          <w:szCs w:val="40"/>
          <w:lang w:val="fr-FR"/>
        </w:rPr>
        <w:t xml:space="preserve"> SFANTA CUVIOASA PARASCH</w:t>
      </w:r>
      <w:r w:rsidR="00CD0B40" w:rsidRPr="001F74B2">
        <w:rPr>
          <w:b/>
          <w:bCs/>
          <w:color w:val="0070C0"/>
          <w:sz w:val="40"/>
          <w:szCs w:val="40"/>
          <w:lang w:val="fr-FR"/>
        </w:rPr>
        <w:t>E</w:t>
      </w:r>
      <w:r w:rsidR="00497D8B" w:rsidRPr="001F74B2">
        <w:rPr>
          <w:b/>
          <w:bCs/>
          <w:color w:val="0070C0"/>
          <w:sz w:val="40"/>
          <w:szCs w:val="40"/>
          <w:lang w:val="fr-FR"/>
        </w:rPr>
        <w:t>VA</w:t>
      </w:r>
      <w:r w:rsidR="00366CFA" w:rsidRPr="001F74B2">
        <w:rPr>
          <w:b/>
          <w:bCs/>
          <w:color w:val="0070C0"/>
          <w:sz w:val="40"/>
          <w:szCs w:val="40"/>
          <w:lang w:val="fr-FR"/>
        </w:rPr>
        <w:t xml:space="preserve"> </w:t>
      </w:r>
      <w:r w:rsidR="00FF65FC" w:rsidRPr="001F74B2">
        <w:rPr>
          <w:b/>
          <w:bCs/>
          <w:color w:val="0070C0"/>
          <w:sz w:val="40"/>
          <w:szCs w:val="40"/>
          <w:lang w:val="fr-FR"/>
        </w:rPr>
        <w:t>LA IASI</w:t>
      </w:r>
    </w:p>
    <w:p w14:paraId="0CA5EC96" w14:textId="16B5470E" w:rsidR="0058461F" w:rsidRPr="001F74B2" w:rsidRDefault="001F74B2" w:rsidP="001F74B2">
      <w:pPr>
        <w:spacing w:after="0"/>
        <w:jc w:val="center"/>
        <w:rPr>
          <w:b/>
          <w:bCs/>
          <w:noProof/>
          <w:color w:val="0070C0"/>
          <w:sz w:val="32"/>
          <w:szCs w:val="32"/>
          <w:lang w:eastAsia="ro-RO"/>
        </w:rPr>
      </w:pPr>
      <w:r w:rsidRPr="001F74B2">
        <w:rPr>
          <w:noProof/>
          <w:color w:val="0070C0"/>
        </w:rPr>
        <w:drawing>
          <wp:anchor distT="0" distB="0" distL="114300" distR="114300" simplePos="0" relativeHeight="251659776" behindDoc="0" locked="0" layoutInCell="1" allowOverlap="1" wp14:anchorId="1248DC3E" wp14:editId="0FA06D54">
            <wp:simplePos x="0" y="0"/>
            <wp:positionH relativeFrom="column">
              <wp:posOffset>-222885</wp:posOffset>
            </wp:positionH>
            <wp:positionV relativeFrom="paragraph">
              <wp:posOffset>389501</wp:posOffset>
            </wp:positionV>
            <wp:extent cx="6658610" cy="3861435"/>
            <wp:effectExtent l="0" t="0" r="0"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58610" cy="386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72F" w:rsidRPr="001F74B2">
        <w:rPr>
          <w:b/>
          <w:bCs/>
          <w:noProof/>
          <w:color w:val="0070C0"/>
          <w:sz w:val="32"/>
          <w:szCs w:val="32"/>
          <w:lang w:eastAsia="ro-RO"/>
        </w:rPr>
        <w:t>1</w:t>
      </w:r>
      <w:r w:rsidR="00CE1122" w:rsidRPr="001F74B2">
        <w:rPr>
          <w:b/>
          <w:bCs/>
          <w:noProof/>
          <w:color w:val="0070C0"/>
          <w:sz w:val="32"/>
          <w:szCs w:val="32"/>
          <w:lang w:eastAsia="ro-RO"/>
        </w:rPr>
        <w:t>1</w:t>
      </w:r>
      <w:r w:rsidR="00DC3646" w:rsidRPr="001F74B2">
        <w:rPr>
          <w:b/>
          <w:bCs/>
          <w:noProof/>
          <w:color w:val="0070C0"/>
          <w:sz w:val="32"/>
          <w:szCs w:val="32"/>
          <w:lang w:eastAsia="ro-RO"/>
        </w:rPr>
        <w:t>-</w:t>
      </w:r>
      <w:r w:rsidR="00356C47" w:rsidRPr="001F74B2">
        <w:rPr>
          <w:b/>
          <w:bCs/>
          <w:noProof/>
          <w:color w:val="0070C0"/>
          <w:sz w:val="32"/>
          <w:szCs w:val="32"/>
          <w:lang w:eastAsia="ro-RO"/>
        </w:rPr>
        <w:t>1</w:t>
      </w:r>
      <w:r w:rsidR="00CE1122" w:rsidRPr="001F74B2">
        <w:rPr>
          <w:b/>
          <w:bCs/>
          <w:noProof/>
          <w:color w:val="0070C0"/>
          <w:sz w:val="32"/>
          <w:szCs w:val="32"/>
          <w:lang w:eastAsia="ro-RO"/>
        </w:rPr>
        <w:t>2</w:t>
      </w:r>
      <w:r w:rsidR="00017A9E" w:rsidRPr="001F74B2">
        <w:rPr>
          <w:b/>
          <w:bCs/>
          <w:noProof/>
          <w:color w:val="0070C0"/>
          <w:sz w:val="32"/>
          <w:szCs w:val="32"/>
          <w:lang w:eastAsia="ro-RO"/>
        </w:rPr>
        <w:t xml:space="preserve"> </w:t>
      </w:r>
      <w:r>
        <w:rPr>
          <w:b/>
          <w:bCs/>
          <w:noProof/>
          <w:color w:val="0070C0"/>
          <w:sz w:val="32"/>
          <w:szCs w:val="32"/>
          <w:lang w:eastAsia="ro-RO"/>
        </w:rPr>
        <w:t>O</w:t>
      </w:r>
      <w:r w:rsidR="00017A9E" w:rsidRPr="001F74B2">
        <w:rPr>
          <w:b/>
          <w:bCs/>
          <w:noProof/>
          <w:color w:val="0070C0"/>
          <w:sz w:val="32"/>
          <w:szCs w:val="32"/>
          <w:lang w:eastAsia="ro-RO"/>
        </w:rPr>
        <w:t>ctombrie</w:t>
      </w:r>
      <w:r w:rsidR="008739BA" w:rsidRPr="001F74B2">
        <w:rPr>
          <w:b/>
          <w:bCs/>
          <w:noProof/>
          <w:color w:val="0070C0"/>
          <w:sz w:val="32"/>
          <w:szCs w:val="32"/>
          <w:lang w:eastAsia="ro-RO"/>
        </w:rPr>
        <w:t xml:space="preserve"> 20</w:t>
      </w:r>
      <w:r w:rsidR="00383362" w:rsidRPr="001F74B2">
        <w:rPr>
          <w:b/>
          <w:bCs/>
          <w:noProof/>
          <w:color w:val="0070C0"/>
          <w:sz w:val="32"/>
          <w:szCs w:val="32"/>
          <w:lang w:eastAsia="ro-RO"/>
        </w:rPr>
        <w:t>2</w:t>
      </w:r>
      <w:r w:rsidR="009E772F" w:rsidRPr="001F74B2">
        <w:rPr>
          <w:b/>
          <w:bCs/>
          <w:noProof/>
          <w:color w:val="0070C0"/>
          <w:sz w:val="32"/>
          <w:szCs w:val="32"/>
          <w:lang w:eastAsia="ro-RO"/>
        </w:rPr>
        <w:t>4</w:t>
      </w:r>
    </w:p>
    <w:p w14:paraId="0402B283" w14:textId="77777777" w:rsidR="00290308" w:rsidRDefault="00290308" w:rsidP="00290308">
      <w:pPr>
        <w:pStyle w:val="NoSpacing"/>
        <w:tabs>
          <w:tab w:val="left" w:pos="870"/>
          <w:tab w:val="left" w:pos="1440"/>
          <w:tab w:val="left" w:pos="1890"/>
          <w:tab w:val="right" w:pos="10466"/>
        </w:tabs>
        <w:rPr>
          <w:noProof/>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E2EFD9"/>
        <w:tblLook w:val="00A0" w:firstRow="1" w:lastRow="0" w:firstColumn="1" w:lastColumn="0" w:noHBand="0" w:noVBand="0"/>
      </w:tblPr>
      <w:tblGrid>
        <w:gridCol w:w="2315"/>
        <w:gridCol w:w="4441"/>
        <w:gridCol w:w="3757"/>
      </w:tblGrid>
      <w:tr w:rsidR="0058461F" w:rsidRPr="00130F1E" w14:paraId="3AFC393E" w14:textId="77777777" w:rsidTr="0058461F">
        <w:trPr>
          <w:trHeight w:val="217"/>
          <w:jc w:val="center"/>
        </w:trPr>
        <w:tc>
          <w:tcPr>
            <w:tcW w:w="2315" w:type="dxa"/>
            <w:tcBorders>
              <w:top w:val="single" w:sz="4" w:space="0" w:color="F79646"/>
              <w:left w:val="single" w:sz="4" w:space="0" w:color="F79646"/>
              <w:bottom w:val="single" w:sz="4" w:space="0" w:color="F79646"/>
              <w:right w:val="nil"/>
            </w:tcBorders>
            <w:shd w:val="clear" w:color="auto" w:fill="E2EFD9"/>
          </w:tcPr>
          <w:p w14:paraId="5471FA27" w14:textId="77777777" w:rsidR="0058461F" w:rsidRPr="00130F1E" w:rsidRDefault="0058461F" w:rsidP="0043280D">
            <w:pPr>
              <w:tabs>
                <w:tab w:val="left" w:pos="1260"/>
              </w:tabs>
              <w:spacing w:after="120" w:line="240" w:lineRule="auto"/>
              <w:jc w:val="center"/>
              <w:rPr>
                <w:rFonts w:cs="Open Sans"/>
                <w:b/>
                <w:bCs/>
                <w:noProof/>
                <w:sz w:val="24"/>
                <w:szCs w:val="24"/>
              </w:rPr>
            </w:pPr>
            <w:r w:rsidRPr="00130F1E">
              <w:rPr>
                <w:rFonts w:cs="Open Sans"/>
                <w:b/>
                <w:bCs/>
                <w:noProof/>
                <w:sz w:val="24"/>
                <w:szCs w:val="24"/>
              </w:rPr>
              <w:t>PERIOADA</w:t>
            </w:r>
          </w:p>
        </w:tc>
        <w:tc>
          <w:tcPr>
            <w:tcW w:w="4441" w:type="dxa"/>
            <w:tcBorders>
              <w:top w:val="single" w:sz="4" w:space="0" w:color="F79646"/>
              <w:left w:val="nil"/>
              <w:bottom w:val="single" w:sz="4" w:space="0" w:color="F79646"/>
              <w:right w:val="nil"/>
            </w:tcBorders>
            <w:shd w:val="clear" w:color="auto" w:fill="E2EFD9"/>
          </w:tcPr>
          <w:p w14:paraId="339684D5" w14:textId="77777777" w:rsidR="0058461F" w:rsidRPr="00130F1E" w:rsidRDefault="0058461F" w:rsidP="0043280D">
            <w:pPr>
              <w:tabs>
                <w:tab w:val="left" w:pos="1260"/>
              </w:tabs>
              <w:spacing w:after="120" w:line="240" w:lineRule="auto"/>
              <w:jc w:val="center"/>
              <w:rPr>
                <w:rFonts w:cs="Open Sans"/>
                <w:b/>
                <w:bCs/>
                <w:noProof/>
                <w:sz w:val="24"/>
                <w:szCs w:val="24"/>
              </w:rPr>
            </w:pPr>
            <w:r w:rsidRPr="00130F1E">
              <w:rPr>
                <w:rFonts w:cs="Open Sans"/>
                <w:b/>
                <w:bCs/>
                <w:noProof/>
                <w:sz w:val="24"/>
                <w:szCs w:val="24"/>
              </w:rPr>
              <w:t xml:space="preserve">               NR. NOPTI</w:t>
            </w:r>
          </w:p>
        </w:tc>
        <w:tc>
          <w:tcPr>
            <w:tcW w:w="3757" w:type="dxa"/>
            <w:tcBorders>
              <w:top w:val="single" w:sz="4" w:space="0" w:color="F79646"/>
              <w:left w:val="nil"/>
              <w:bottom w:val="single" w:sz="4" w:space="0" w:color="F79646"/>
              <w:right w:val="single" w:sz="4" w:space="0" w:color="F79646"/>
            </w:tcBorders>
            <w:shd w:val="clear" w:color="auto" w:fill="E2EFD9"/>
          </w:tcPr>
          <w:p w14:paraId="3072B0FA" w14:textId="77777777" w:rsidR="0058461F" w:rsidRPr="00130F1E" w:rsidRDefault="0058461F" w:rsidP="0043280D">
            <w:pPr>
              <w:tabs>
                <w:tab w:val="left" w:pos="1260"/>
              </w:tabs>
              <w:spacing w:after="120" w:line="240" w:lineRule="auto"/>
              <w:jc w:val="center"/>
              <w:rPr>
                <w:rFonts w:cs="Open Sans"/>
                <w:b/>
                <w:bCs/>
                <w:noProof/>
                <w:sz w:val="24"/>
                <w:szCs w:val="24"/>
              </w:rPr>
            </w:pPr>
            <w:r w:rsidRPr="00130F1E">
              <w:rPr>
                <w:rFonts w:cs="Open Sans"/>
                <w:b/>
                <w:bCs/>
                <w:noProof/>
                <w:sz w:val="24"/>
                <w:szCs w:val="24"/>
              </w:rPr>
              <w:t xml:space="preserve">           TARIF </w:t>
            </w:r>
          </w:p>
        </w:tc>
      </w:tr>
      <w:tr w:rsidR="0058461F" w:rsidRPr="00130F1E" w14:paraId="77BB8DE1" w14:textId="77777777" w:rsidTr="0058461F">
        <w:trPr>
          <w:trHeight w:val="530"/>
          <w:jc w:val="center"/>
        </w:trPr>
        <w:tc>
          <w:tcPr>
            <w:tcW w:w="2315" w:type="dxa"/>
            <w:shd w:val="clear" w:color="auto" w:fill="E2EFD9"/>
          </w:tcPr>
          <w:p w14:paraId="792CD1DE" w14:textId="0729D1F7" w:rsidR="0058461F" w:rsidRPr="00130F1E" w:rsidRDefault="00B72EB2" w:rsidP="0043280D">
            <w:pPr>
              <w:tabs>
                <w:tab w:val="left" w:pos="1260"/>
              </w:tabs>
              <w:spacing w:after="120" w:line="240" w:lineRule="auto"/>
              <w:jc w:val="center"/>
              <w:rPr>
                <w:rFonts w:cs="Open Sans"/>
                <w:b/>
                <w:bCs/>
                <w:noProof/>
                <w:sz w:val="24"/>
                <w:szCs w:val="24"/>
              </w:rPr>
            </w:pPr>
            <w:r>
              <w:rPr>
                <w:rFonts w:cs="Open Sans"/>
                <w:b/>
                <w:bCs/>
                <w:noProof/>
                <w:sz w:val="24"/>
                <w:szCs w:val="24"/>
              </w:rPr>
              <w:t>1</w:t>
            </w:r>
            <w:r w:rsidR="00677B94">
              <w:rPr>
                <w:rFonts w:cs="Open Sans"/>
                <w:b/>
                <w:bCs/>
                <w:noProof/>
                <w:sz w:val="24"/>
                <w:szCs w:val="24"/>
              </w:rPr>
              <w:t>1</w:t>
            </w:r>
            <w:r w:rsidR="0058461F">
              <w:rPr>
                <w:rFonts w:cs="Open Sans"/>
                <w:b/>
                <w:bCs/>
                <w:noProof/>
                <w:sz w:val="24"/>
                <w:szCs w:val="24"/>
              </w:rPr>
              <w:t>-</w:t>
            </w:r>
            <w:r>
              <w:rPr>
                <w:rFonts w:cs="Open Sans"/>
                <w:b/>
                <w:bCs/>
                <w:noProof/>
                <w:sz w:val="24"/>
                <w:szCs w:val="24"/>
              </w:rPr>
              <w:t>1</w:t>
            </w:r>
            <w:r w:rsidR="00677B94">
              <w:rPr>
                <w:rFonts w:cs="Open Sans"/>
                <w:b/>
                <w:bCs/>
                <w:noProof/>
                <w:sz w:val="24"/>
                <w:szCs w:val="24"/>
              </w:rPr>
              <w:t xml:space="preserve">2 </w:t>
            </w:r>
            <w:r w:rsidR="0058461F">
              <w:rPr>
                <w:rFonts w:cs="Open Sans"/>
                <w:b/>
                <w:bCs/>
                <w:noProof/>
                <w:sz w:val="24"/>
                <w:szCs w:val="24"/>
              </w:rPr>
              <w:t>octombrie 202</w:t>
            </w:r>
            <w:r w:rsidR="009E772F">
              <w:rPr>
                <w:rFonts w:cs="Open Sans"/>
                <w:b/>
                <w:bCs/>
                <w:noProof/>
                <w:sz w:val="24"/>
                <w:szCs w:val="24"/>
              </w:rPr>
              <w:t>4</w:t>
            </w:r>
          </w:p>
        </w:tc>
        <w:tc>
          <w:tcPr>
            <w:tcW w:w="4441" w:type="dxa"/>
            <w:shd w:val="clear" w:color="auto" w:fill="E2EFD9"/>
          </w:tcPr>
          <w:p w14:paraId="477C2364" w14:textId="77777777" w:rsidR="0058461F" w:rsidRPr="00130F1E" w:rsidRDefault="0058461F" w:rsidP="0043280D">
            <w:pPr>
              <w:tabs>
                <w:tab w:val="left" w:pos="1260"/>
              </w:tabs>
              <w:spacing w:after="120" w:line="240" w:lineRule="auto"/>
              <w:jc w:val="center"/>
              <w:rPr>
                <w:rFonts w:cs="Open Sans"/>
                <w:b/>
                <w:noProof/>
                <w:sz w:val="24"/>
                <w:szCs w:val="24"/>
              </w:rPr>
            </w:pPr>
            <w:r>
              <w:rPr>
                <w:rFonts w:cs="Open Sans"/>
                <w:b/>
                <w:noProof/>
                <w:sz w:val="24"/>
                <w:szCs w:val="24"/>
              </w:rPr>
              <w:t>2 ZILE</w:t>
            </w:r>
          </w:p>
        </w:tc>
        <w:tc>
          <w:tcPr>
            <w:tcW w:w="3757" w:type="dxa"/>
            <w:shd w:val="clear" w:color="auto" w:fill="E2EFD9"/>
          </w:tcPr>
          <w:p w14:paraId="006682FB" w14:textId="435D6018" w:rsidR="0058461F" w:rsidRPr="00130F1E" w:rsidRDefault="00F03079" w:rsidP="0043280D">
            <w:pPr>
              <w:tabs>
                <w:tab w:val="left" w:pos="1260"/>
              </w:tabs>
              <w:spacing w:after="120" w:line="240" w:lineRule="auto"/>
              <w:jc w:val="center"/>
              <w:rPr>
                <w:rFonts w:cs="Open Sans"/>
                <w:b/>
                <w:noProof/>
                <w:sz w:val="24"/>
                <w:szCs w:val="24"/>
              </w:rPr>
            </w:pPr>
            <w:r>
              <w:rPr>
                <w:rFonts w:cs="Open Sans"/>
                <w:b/>
                <w:noProof/>
                <w:sz w:val="24"/>
                <w:szCs w:val="24"/>
              </w:rPr>
              <w:t>4</w:t>
            </w:r>
            <w:r w:rsidR="00661625">
              <w:rPr>
                <w:rFonts w:cs="Open Sans"/>
                <w:b/>
                <w:noProof/>
                <w:sz w:val="24"/>
                <w:szCs w:val="24"/>
              </w:rPr>
              <w:t>95</w:t>
            </w:r>
            <w:r w:rsidR="008C5574">
              <w:rPr>
                <w:rFonts w:cs="Open Sans"/>
                <w:b/>
                <w:noProof/>
                <w:sz w:val="24"/>
                <w:szCs w:val="24"/>
              </w:rPr>
              <w:t xml:space="preserve"> lei/persoana</w:t>
            </w:r>
          </w:p>
        </w:tc>
      </w:tr>
    </w:tbl>
    <w:p w14:paraId="713EE181" w14:textId="77777777" w:rsidR="0058461F" w:rsidRPr="00C77315" w:rsidRDefault="0058461F" w:rsidP="0058461F">
      <w:pPr>
        <w:pStyle w:val="NoSpacing"/>
        <w:rPr>
          <w:rFonts w:cs="Calibri"/>
          <w:color w:val="000000"/>
          <w:sz w:val="24"/>
          <w:szCs w:val="24"/>
        </w:rPr>
      </w:pPr>
    </w:p>
    <w:p w14:paraId="145E0854" w14:textId="77777777" w:rsidR="00F03079" w:rsidRPr="00290308" w:rsidRDefault="00F03079" w:rsidP="00F03079">
      <w:pPr>
        <w:shd w:val="clear" w:color="auto" w:fill="FFFFFF"/>
        <w:spacing w:after="0" w:line="238" w:lineRule="atLeast"/>
        <w:rPr>
          <w:rFonts w:eastAsia="Times New Roman" w:cs="Calibri"/>
          <w:color w:val="0070C0"/>
          <w:sz w:val="24"/>
          <w:szCs w:val="24"/>
          <w:lang w:eastAsia="ro-RO"/>
        </w:rPr>
      </w:pPr>
      <w:r w:rsidRPr="00290308">
        <w:rPr>
          <w:rFonts w:eastAsia="Times New Roman" w:cs="Calibri"/>
          <w:b/>
          <w:bCs/>
          <w:color w:val="0070C0"/>
          <w:sz w:val="24"/>
          <w:szCs w:val="24"/>
          <w:lang w:eastAsia="ro-RO"/>
        </w:rPr>
        <w:t>Tariful include:</w:t>
      </w:r>
      <w:r w:rsidRPr="00290308">
        <w:rPr>
          <w:rFonts w:eastAsia="Times New Roman" w:cs="Calibri"/>
          <w:b/>
          <w:noProof/>
          <w:color w:val="0070C0"/>
          <w:sz w:val="24"/>
          <w:szCs w:val="24"/>
          <w:lang w:eastAsia="ro-RO"/>
        </w:rPr>
        <w:t xml:space="preserve"> </w:t>
      </w:r>
    </w:p>
    <w:p w14:paraId="767238BB" w14:textId="5C120DCF" w:rsidR="00F03079" w:rsidRPr="00290308" w:rsidRDefault="00F03079" w:rsidP="00F03079">
      <w:pPr>
        <w:shd w:val="clear" w:color="auto" w:fill="FFFFFF"/>
        <w:spacing w:after="0" w:line="238" w:lineRule="atLeast"/>
        <w:rPr>
          <w:rFonts w:asciiTheme="minorHAnsi" w:eastAsia="Times New Roman" w:hAnsiTheme="minorHAnsi" w:cstheme="minorHAnsi"/>
          <w:sz w:val="24"/>
          <w:szCs w:val="24"/>
          <w:lang w:eastAsia="ro-RO"/>
        </w:rPr>
      </w:pPr>
      <w:r w:rsidRPr="00290308">
        <w:rPr>
          <w:rFonts w:asciiTheme="minorHAnsi" w:eastAsia="Times New Roman" w:hAnsiTheme="minorHAnsi" w:cstheme="minorHAnsi"/>
          <w:sz w:val="24"/>
          <w:szCs w:val="24"/>
          <w:lang w:eastAsia="ro-RO"/>
        </w:rPr>
        <w:t>- transport cu autocar clasificat pentru  transport international</w:t>
      </w:r>
      <w:r w:rsidRPr="00290308">
        <w:rPr>
          <w:rFonts w:asciiTheme="minorHAnsi" w:hAnsiTheme="minorHAnsi" w:cstheme="minorHAnsi"/>
          <w:sz w:val="24"/>
          <w:szCs w:val="24"/>
        </w:rPr>
        <w:t xml:space="preserve"> </w:t>
      </w:r>
    </w:p>
    <w:p w14:paraId="16F7634F" w14:textId="5324418C" w:rsidR="00F03079" w:rsidRPr="00290308" w:rsidRDefault="00F03079" w:rsidP="00F03079">
      <w:pPr>
        <w:shd w:val="clear" w:color="auto" w:fill="FFFFFF"/>
        <w:spacing w:after="0" w:line="238" w:lineRule="atLeast"/>
        <w:jc w:val="both"/>
        <w:rPr>
          <w:rFonts w:asciiTheme="minorHAnsi" w:eastAsia="Times New Roman" w:hAnsiTheme="minorHAnsi" w:cstheme="minorHAnsi"/>
          <w:sz w:val="24"/>
          <w:szCs w:val="24"/>
          <w:lang w:eastAsia="ro-RO"/>
        </w:rPr>
      </w:pPr>
      <w:r w:rsidRPr="00290308">
        <w:rPr>
          <w:rFonts w:asciiTheme="minorHAnsi" w:eastAsia="Times New Roman" w:hAnsiTheme="minorHAnsi" w:cstheme="minorHAnsi"/>
          <w:sz w:val="24"/>
          <w:szCs w:val="24"/>
          <w:lang w:eastAsia="ro-RO"/>
        </w:rPr>
        <w:t>- cazare 1 noapte la pensiuni de 3*: cazare cu mic dejun</w:t>
      </w:r>
      <w:r w:rsidR="009E772F" w:rsidRPr="00290308">
        <w:rPr>
          <w:rFonts w:asciiTheme="minorHAnsi" w:eastAsia="Times New Roman" w:hAnsiTheme="minorHAnsi" w:cstheme="minorHAnsi"/>
          <w:sz w:val="24"/>
          <w:szCs w:val="24"/>
          <w:lang w:eastAsia="ro-RO"/>
        </w:rPr>
        <w:t xml:space="preserve"> </w:t>
      </w:r>
      <w:r w:rsidR="00661625" w:rsidRPr="00290308">
        <w:rPr>
          <w:rFonts w:asciiTheme="minorHAnsi" w:eastAsia="Times New Roman" w:hAnsiTheme="minorHAnsi" w:cstheme="minorHAnsi"/>
          <w:sz w:val="24"/>
          <w:szCs w:val="24"/>
          <w:lang w:eastAsia="ro-RO"/>
        </w:rPr>
        <w:t>-</w:t>
      </w:r>
      <w:r w:rsidRPr="00290308">
        <w:rPr>
          <w:rFonts w:asciiTheme="minorHAnsi" w:eastAsia="Times New Roman" w:hAnsiTheme="minorHAnsi" w:cstheme="minorHAnsi"/>
          <w:sz w:val="24"/>
          <w:szCs w:val="24"/>
          <w:lang w:eastAsia="ro-RO"/>
        </w:rPr>
        <w:t>1 noapte la Iași</w:t>
      </w:r>
    </w:p>
    <w:p w14:paraId="2BA98D77" w14:textId="77777777" w:rsidR="00F03079" w:rsidRPr="00B74661" w:rsidRDefault="00F03079" w:rsidP="00F03079">
      <w:pPr>
        <w:shd w:val="clear" w:color="auto" w:fill="FFFFFF"/>
        <w:spacing w:after="0" w:line="240" w:lineRule="auto"/>
        <w:rPr>
          <w:rFonts w:asciiTheme="minorHAnsi" w:eastAsia="Times New Roman" w:hAnsiTheme="minorHAnsi" w:cstheme="minorHAnsi"/>
          <w:color w:val="003399"/>
          <w:sz w:val="24"/>
          <w:szCs w:val="24"/>
          <w:lang w:eastAsia="ro-RO"/>
        </w:rPr>
      </w:pPr>
      <w:r w:rsidRPr="00B74661">
        <w:rPr>
          <w:rFonts w:asciiTheme="minorHAnsi" w:eastAsia="Times New Roman" w:hAnsiTheme="minorHAnsi" w:cstheme="minorHAnsi"/>
          <w:sz w:val="24"/>
          <w:szCs w:val="24"/>
          <w:lang w:eastAsia="ro-RO"/>
        </w:rPr>
        <w:t> </w:t>
      </w:r>
      <w:r w:rsidRPr="00290308">
        <w:rPr>
          <w:rFonts w:asciiTheme="minorHAnsi" w:hAnsiTheme="minorHAnsi" w:cstheme="minorHAnsi"/>
          <w:b/>
          <w:color w:val="0070C0"/>
          <w:sz w:val="24"/>
          <w:szCs w:val="24"/>
        </w:rPr>
        <w:t>Tariful nu include:</w:t>
      </w:r>
      <w:r w:rsidRPr="00290308">
        <w:rPr>
          <w:rFonts w:asciiTheme="minorHAnsi" w:hAnsiTheme="minorHAnsi" w:cstheme="minorHAnsi"/>
          <w:color w:val="0070C0"/>
          <w:sz w:val="24"/>
          <w:szCs w:val="24"/>
        </w:rPr>
        <w:t xml:space="preserve"> </w:t>
      </w:r>
    </w:p>
    <w:p w14:paraId="22A4D7D0" w14:textId="6BED3669" w:rsidR="00F03079" w:rsidRPr="00290308" w:rsidRDefault="00F03079" w:rsidP="00F03079">
      <w:pPr>
        <w:spacing w:after="0"/>
        <w:rPr>
          <w:rFonts w:asciiTheme="minorHAnsi" w:hAnsiTheme="minorHAnsi" w:cstheme="minorHAnsi"/>
          <w:b/>
          <w:sz w:val="24"/>
          <w:szCs w:val="24"/>
        </w:rPr>
      </w:pPr>
      <w:r w:rsidRPr="00290308">
        <w:rPr>
          <w:rFonts w:asciiTheme="minorHAnsi" w:hAnsiTheme="minorHAnsi" w:cstheme="minorHAnsi"/>
          <w:sz w:val="24"/>
          <w:szCs w:val="24"/>
        </w:rPr>
        <w:t>-</w:t>
      </w:r>
      <w:r w:rsidR="00290308" w:rsidRPr="00290308">
        <w:rPr>
          <w:rFonts w:asciiTheme="minorHAnsi" w:hAnsiTheme="minorHAnsi" w:cstheme="minorHAnsi"/>
          <w:sz w:val="24"/>
          <w:szCs w:val="24"/>
        </w:rPr>
        <w:t xml:space="preserve"> </w:t>
      </w:r>
      <w:proofErr w:type="spellStart"/>
      <w:r w:rsidRPr="00290308">
        <w:rPr>
          <w:rFonts w:asciiTheme="minorHAnsi" w:hAnsiTheme="minorHAnsi" w:cstheme="minorHAnsi"/>
          <w:sz w:val="24"/>
          <w:szCs w:val="24"/>
        </w:rPr>
        <w:t>intrarile</w:t>
      </w:r>
      <w:proofErr w:type="spellEnd"/>
      <w:r w:rsidRPr="00290308">
        <w:rPr>
          <w:rFonts w:asciiTheme="minorHAnsi" w:hAnsiTheme="minorHAnsi" w:cstheme="minorHAnsi"/>
          <w:sz w:val="24"/>
          <w:szCs w:val="24"/>
        </w:rPr>
        <w:t xml:space="preserve"> la obiectivele turistice</w:t>
      </w:r>
    </w:p>
    <w:p w14:paraId="28F80847" w14:textId="064D3C61" w:rsidR="00F03079" w:rsidRPr="00290308" w:rsidRDefault="00F03079" w:rsidP="00F03079">
      <w:pPr>
        <w:spacing w:after="0" w:line="240" w:lineRule="auto"/>
        <w:rPr>
          <w:rFonts w:asciiTheme="minorHAnsi" w:hAnsiTheme="minorHAnsi" w:cstheme="minorHAnsi"/>
          <w:sz w:val="24"/>
          <w:szCs w:val="24"/>
        </w:rPr>
      </w:pPr>
      <w:r w:rsidRPr="00290308">
        <w:rPr>
          <w:rFonts w:asciiTheme="minorHAnsi" w:hAnsiTheme="minorHAnsi" w:cstheme="minorHAnsi"/>
          <w:sz w:val="24"/>
          <w:szCs w:val="24"/>
        </w:rPr>
        <w:t>-</w:t>
      </w:r>
      <w:r w:rsidR="00290308" w:rsidRPr="00290308">
        <w:rPr>
          <w:rFonts w:asciiTheme="minorHAnsi" w:hAnsiTheme="minorHAnsi" w:cstheme="minorHAnsi"/>
          <w:sz w:val="24"/>
          <w:szCs w:val="24"/>
        </w:rPr>
        <w:t xml:space="preserve"> </w:t>
      </w:r>
      <w:r w:rsidRPr="00290308">
        <w:rPr>
          <w:rFonts w:asciiTheme="minorHAnsi" w:hAnsiTheme="minorHAnsi" w:cstheme="minorHAnsi"/>
          <w:sz w:val="24"/>
          <w:szCs w:val="24"/>
        </w:rPr>
        <w:t>alte cheltuieli personale</w:t>
      </w:r>
    </w:p>
    <w:p w14:paraId="4E624ABB" w14:textId="77777777" w:rsidR="00F03079" w:rsidRPr="00C77315" w:rsidRDefault="00F03079" w:rsidP="00F03079">
      <w:pPr>
        <w:spacing w:after="0" w:line="240" w:lineRule="auto"/>
        <w:rPr>
          <w:rFonts w:cs="Calibri"/>
        </w:rPr>
      </w:pPr>
      <w:r w:rsidRPr="00C77315">
        <w:rPr>
          <w:rFonts w:cs="Calibri"/>
        </w:rPr>
        <w:t xml:space="preserve"> </w:t>
      </w:r>
    </w:p>
    <w:p w14:paraId="2BD9D7F4" w14:textId="77777777" w:rsidR="00FF65FC" w:rsidRPr="00290308" w:rsidRDefault="001D38DA" w:rsidP="00522C59">
      <w:pPr>
        <w:spacing w:after="0"/>
        <w:rPr>
          <w:rFonts w:cs="Calibri"/>
          <w:b/>
          <w:color w:val="0070C0"/>
          <w:sz w:val="24"/>
          <w:szCs w:val="24"/>
          <w:lang w:val="fr-FR"/>
        </w:rPr>
      </w:pPr>
      <w:proofErr w:type="spellStart"/>
      <w:r w:rsidRPr="00290308">
        <w:rPr>
          <w:rFonts w:cs="Calibri"/>
          <w:b/>
          <w:color w:val="0070C0"/>
          <w:sz w:val="24"/>
          <w:szCs w:val="24"/>
          <w:lang w:val="fr-FR"/>
        </w:rPr>
        <w:t>Traseu</w:t>
      </w:r>
      <w:proofErr w:type="spellEnd"/>
      <w:r w:rsidR="003D2F18" w:rsidRPr="00290308">
        <w:rPr>
          <w:rFonts w:cs="Calibri"/>
          <w:b/>
          <w:color w:val="0070C0"/>
          <w:sz w:val="24"/>
          <w:szCs w:val="24"/>
          <w:lang w:val="fr-FR"/>
        </w:rPr>
        <w:t> :</w:t>
      </w:r>
    </w:p>
    <w:p w14:paraId="7A014EF8" w14:textId="3BA89D5C" w:rsidR="00904BFE" w:rsidRPr="00C77315" w:rsidRDefault="00744CD4" w:rsidP="00522C59">
      <w:pPr>
        <w:spacing w:after="0"/>
        <w:rPr>
          <w:rFonts w:cs="Calibri"/>
          <w:b/>
          <w:color w:val="000000"/>
          <w:sz w:val="24"/>
          <w:szCs w:val="24"/>
          <w:lang w:val="fr-FR"/>
        </w:rPr>
      </w:pPr>
      <w:r w:rsidRPr="00C77315">
        <w:rPr>
          <w:rFonts w:cs="Calibri"/>
          <w:b/>
          <w:color w:val="000000"/>
          <w:sz w:val="24"/>
          <w:szCs w:val="24"/>
          <w:lang w:val="fr-FR"/>
        </w:rPr>
        <w:t xml:space="preserve">BUCURESTI </w:t>
      </w:r>
      <w:bookmarkStart w:id="0" w:name="_Hlk141285442"/>
      <w:r w:rsidRPr="00C77315">
        <w:rPr>
          <w:rFonts w:cs="Calibri"/>
          <w:b/>
          <w:color w:val="000000"/>
          <w:sz w:val="24"/>
          <w:szCs w:val="24"/>
          <w:lang w:val="fr-FR"/>
        </w:rPr>
        <w:t>–</w:t>
      </w:r>
      <w:bookmarkEnd w:id="0"/>
      <w:r w:rsidR="00F123AE" w:rsidRPr="00C77315">
        <w:rPr>
          <w:rFonts w:cs="Calibri"/>
          <w:b/>
          <w:color w:val="000000"/>
          <w:sz w:val="24"/>
          <w:szCs w:val="24"/>
          <w:lang w:val="fr-FR"/>
        </w:rPr>
        <w:t xml:space="preserve"> </w:t>
      </w:r>
      <w:r w:rsidRPr="00C77315">
        <w:rPr>
          <w:rFonts w:cs="Calibri"/>
          <w:b/>
          <w:color w:val="000000"/>
          <w:sz w:val="24"/>
          <w:szCs w:val="24"/>
          <w:lang w:val="fr-FR"/>
        </w:rPr>
        <w:t>IASI – BUCURESTI</w:t>
      </w:r>
    </w:p>
    <w:p w14:paraId="11131D9E" w14:textId="4EA9A01F" w:rsidR="00F03079" w:rsidRPr="00290308" w:rsidRDefault="00017A9E" w:rsidP="00017A9E">
      <w:pPr>
        <w:spacing w:after="0" w:line="240" w:lineRule="auto"/>
        <w:rPr>
          <w:rFonts w:cs="Calibri"/>
          <w:noProof/>
          <w:color w:val="0070C0"/>
          <w:lang w:eastAsia="ro-RO"/>
        </w:rPr>
      </w:pPr>
      <w:proofErr w:type="spellStart"/>
      <w:proofErr w:type="gramStart"/>
      <w:r w:rsidRPr="00290308">
        <w:rPr>
          <w:rFonts w:cs="Calibri"/>
          <w:b/>
          <w:color w:val="0070C0"/>
          <w:sz w:val="24"/>
          <w:szCs w:val="24"/>
          <w:lang w:val="fr-FR"/>
        </w:rPr>
        <w:t>Ziua</w:t>
      </w:r>
      <w:proofErr w:type="spellEnd"/>
      <w:r w:rsidRPr="00290308">
        <w:rPr>
          <w:rFonts w:cs="Calibri"/>
          <w:b/>
          <w:color w:val="0070C0"/>
          <w:sz w:val="24"/>
          <w:szCs w:val="24"/>
          <w:lang w:val="fr-FR"/>
        </w:rPr>
        <w:t xml:space="preserve">  1</w:t>
      </w:r>
      <w:proofErr w:type="gramEnd"/>
      <w:r w:rsidRPr="00290308">
        <w:rPr>
          <w:rFonts w:cs="Calibri"/>
          <w:b/>
          <w:color w:val="0070C0"/>
          <w:sz w:val="24"/>
          <w:szCs w:val="24"/>
          <w:lang w:val="fr-FR"/>
        </w:rPr>
        <w:t xml:space="preserve">- </w:t>
      </w:r>
      <w:r w:rsidR="0058461F" w:rsidRPr="00290308">
        <w:rPr>
          <w:rFonts w:cs="Calibri"/>
          <w:b/>
          <w:color w:val="0070C0"/>
          <w:sz w:val="24"/>
          <w:szCs w:val="24"/>
          <w:lang w:val="fr-FR"/>
        </w:rPr>
        <w:t xml:space="preserve"> data : </w:t>
      </w:r>
      <w:r w:rsidR="004C592E" w:rsidRPr="00290308">
        <w:rPr>
          <w:rFonts w:cs="Calibri"/>
          <w:b/>
          <w:color w:val="0070C0"/>
          <w:sz w:val="24"/>
          <w:szCs w:val="24"/>
          <w:lang w:val="fr-FR"/>
        </w:rPr>
        <w:t>1</w:t>
      </w:r>
      <w:r w:rsidR="00CE1122" w:rsidRPr="00290308">
        <w:rPr>
          <w:rFonts w:cs="Calibri"/>
          <w:b/>
          <w:color w:val="0070C0"/>
          <w:sz w:val="24"/>
          <w:szCs w:val="24"/>
          <w:lang w:val="fr-FR"/>
        </w:rPr>
        <w:t>1</w:t>
      </w:r>
      <w:r w:rsidR="00DC3646" w:rsidRPr="00290308">
        <w:rPr>
          <w:rFonts w:cs="Calibri"/>
          <w:b/>
          <w:color w:val="0070C0"/>
          <w:sz w:val="24"/>
          <w:szCs w:val="24"/>
          <w:lang w:val="fr-FR"/>
        </w:rPr>
        <w:t xml:space="preserve"> </w:t>
      </w:r>
      <w:proofErr w:type="spellStart"/>
      <w:r w:rsidR="00DC3646" w:rsidRPr="00290308">
        <w:rPr>
          <w:rFonts w:cs="Calibri"/>
          <w:b/>
          <w:color w:val="0070C0"/>
          <w:sz w:val="24"/>
          <w:szCs w:val="24"/>
          <w:lang w:val="fr-FR"/>
        </w:rPr>
        <w:t>octom</w:t>
      </w:r>
      <w:r w:rsidRPr="00290308">
        <w:rPr>
          <w:rFonts w:cs="Calibri"/>
          <w:b/>
          <w:color w:val="0070C0"/>
          <w:sz w:val="24"/>
          <w:szCs w:val="24"/>
          <w:lang w:val="fr-FR"/>
        </w:rPr>
        <w:t>brie</w:t>
      </w:r>
      <w:proofErr w:type="spellEnd"/>
      <w:r w:rsidRPr="00290308">
        <w:rPr>
          <w:rFonts w:cs="Calibri"/>
          <w:noProof/>
          <w:color w:val="0070C0"/>
          <w:lang w:eastAsia="ro-RO"/>
        </w:rPr>
        <w:t xml:space="preserve"> </w:t>
      </w:r>
      <w:r w:rsidRPr="00290308">
        <w:rPr>
          <w:rFonts w:cs="Calibri"/>
          <w:b/>
          <w:bCs/>
          <w:noProof/>
          <w:color w:val="0070C0"/>
          <w:lang w:eastAsia="ro-RO"/>
        </w:rPr>
        <w:t>202</w:t>
      </w:r>
      <w:r w:rsidR="009E772F" w:rsidRPr="00290308">
        <w:rPr>
          <w:rFonts w:cs="Calibri"/>
          <w:b/>
          <w:bCs/>
          <w:noProof/>
          <w:color w:val="0070C0"/>
          <w:lang w:eastAsia="ro-RO"/>
        </w:rPr>
        <w:t>4</w:t>
      </w:r>
      <w:r w:rsidR="0058461F" w:rsidRPr="00290308">
        <w:rPr>
          <w:rFonts w:cs="Calibri"/>
          <w:b/>
          <w:color w:val="0070C0"/>
          <w:sz w:val="24"/>
          <w:szCs w:val="24"/>
          <w:lang w:val="fr-FR"/>
        </w:rPr>
        <w:t xml:space="preserve"> BUCURESTI – IASI ( </w:t>
      </w:r>
      <w:proofErr w:type="spellStart"/>
      <w:r w:rsidR="0058461F" w:rsidRPr="00290308">
        <w:rPr>
          <w:rFonts w:cs="Calibri"/>
          <w:b/>
          <w:color w:val="0070C0"/>
          <w:sz w:val="24"/>
          <w:szCs w:val="24"/>
          <w:lang w:val="fr-FR"/>
        </w:rPr>
        <w:t>aprox</w:t>
      </w:r>
      <w:proofErr w:type="spellEnd"/>
      <w:r w:rsidR="0058461F" w:rsidRPr="00290308">
        <w:rPr>
          <w:rFonts w:cs="Calibri"/>
          <w:b/>
          <w:color w:val="0070C0"/>
          <w:sz w:val="24"/>
          <w:szCs w:val="24"/>
          <w:lang w:val="fr-FR"/>
        </w:rPr>
        <w:t>. 4</w:t>
      </w:r>
      <w:r w:rsidR="001D4CA8" w:rsidRPr="00290308">
        <w:rPr>
          <w:rFonts w:cs="Calibri"/>
          <w:b/>
          <w:color w:val="0070C0"/>
          <w:sz w:val="24"/>
          <w:szCs w:val="24"/>
          <w:lang w:val="fr-FR"/>
        </w:rPr>
        <w:t>3</w:t>
      </w:r>
      <w:r w:rsidR="0058461F" w:rsidRPr="00290308">
        <w:rPr>
          <w:rFonts w:cs="Calibri"/>
          <w:b/>
          <w:color w:val="0070C0"/>
          <w:sz w:val="24"/>
          <w:szCs w:val="24"/>
          <w:lang w:val="fr-FR"/>
        </w:rPr>
        <w:t xml:space="preserve">0 km)                   </w:t>
      </w:r>
      <w:r w:rsidR="0058461F" w:rsidRPr="00290308">
        <w:rPr>
          <w:rFonts w:cs="Calibri"/>
          <w:b/>
          <w:noProof/>
          <w:color w:val="0070C0"/>
          <w:lang w:val="fr-FR"/>
        </w:rPr>
        <w:t xml:space="preserve"> </w:t>
      </w:r>
    </w:p>
    <w:p w14:paraId="2564024E" w14:textId="77777777" w:rsidR="00017A9E" w:rsidRPr="00C77315" w:rsidRDefault="00017A9E" w:rsidP="00017A9E">
      <w:pPr>
        <w:spacing w:after="0" w:line="240" w:lineRule="auto"/>
        <w:rPr>
          <w:rFonts w:cs="Calibri"/>
          <w:color w:val="000000"/>
          <w:sz w:val="24"/>
          <w:szCs w:val="24"/>
          <w:lang w:val="fr-FR"/>
        </w:rPr>
      </w:pPr>
      <w:r w:rsidRPr="00C77315">
        <w:rPr>
          <w:rFonts w:cs="Calibri"/>
          <w:color w:val="000000"/>
          <w:sz w:val="24"/>
          <w:szCs w:val="24"/>
          <w:lang w:val="fr-FR"/>
        </w:rPr>
        <w:t xml:space="preserve">Ora </w:t>
      </w:r>
      <w:proofErr w:type="spellStart"/>
      <w:r w:rsidRPr="00C77315">
        <w:rPr>
          <w:rFonts w:cs="Calibri"/>
          <w:color w:val="000000"/>
          <w:sz w:val="24"/>
          <w:szCs w:val="24"/>
          <w:lang w:val="fr-FR"/>
        </w:rPr>
        <w:t>plecarii</w:t>
      </w:r>
      <w:proofErr w:type="spellEnd"/>
      <w:r w:rsidRPr="00C77315">
        <w:rPr>
          <w:rFonts w:cs="Calibri"/>
          <w:color w:val="000000"/>
          <w:sz w:val="24"/>
          <w:szCs w:val="24"/>
          <w:lang w:val="fr-FR"/>
        </w:rPr>
        <w:t> :  6.00</w:t>
      </w:r>
    </w:p>
    <w:p w14:paraId="08B91DE4" w14:textId="77777777" w:rsidR="00017A9E" w:rsidRPr="00C77315" w:rsidRDefault="00017A9E" w:rsidP="00017A9E">
      <w:pPr>
        <w:spacing w:after="0" w:line="240" w:lineRule="auto"/>
        <w:rPr>
          <w:rFonts w:cs="Calibri"/>
          <w:color w:val="000000"/>
          <w:sz w:val="24"/>
          <w:szCs w:val="24"/>
          <w:lang w:val="fr-FR"/>
        </w:rPr>
      </w:pPr>
      <w:proofErr w:type="spellStart"/>
      <w:r w:rsidRPr="00C77315">
        <w:rPr>
          <w:rFonts w:cs="Calibri"/>
          <w:color w:val="000000"/>
          <w:sz w:val="24"/>
          <w:szCs w:val="24"/>
          <w:lang w:val="fr-FR"/>
        </w:rPr>
        <w:t>Punct</w:t>
      </w:r>
      <w:proofErr w:type="spellEnd"/>
      <w:r w:rsidRPr="00C77315">
        <w:rPr>
          <w:rFonts w:cs="Calibri"/>
          <w:color w:val="000000"/>
          <w:sz w:val="24"/>
          <w:szCs w:val="24"/>
          <w:lang w:val="fr-FR"/>
        </w:rPr>
        <w:t xml:space="preserve"> de </w:t>
      </w:r>
      <w:proofErr w:type="spellStart"/>
      <w:r w:rsidRPr="00C77315">
        <w:rPr>
          <w:rFonts w:cs="Calibri"/>
          <w:color w:val="000000"/>
          <w:sz w:val="24"/>
          <w:szCs w:val="24"/>
          <w:lang w:val="fr-FR"/>
        </w:rPr>
        <w:t>plecare</w:t>
      </w:r>
      <w:proofErr w:type="spellEnd"/>
      <w:r w:rsidRPr="00C77315">
        <w:rPr>
          <w:rFonts w:cs="Calibri"/>
          <w:color w:val="000000"/>
          <w:sz w:val="24"/>
          <w:szCs w:val="24"/>
          <w:lang w:val="fr-FR"/>
        </w:rPr>
        <w:t xml:space="preserve"> : Academia </w:t>
      </w:r>
      <w:proofErr w:type="spellStart"/>
      <w:r w:rsidRPr="00C77315">
        <w:rPr>
          <w:rFonts w:cs="Calibri"/>
          <w:color w:val="000000"/>
          <w:sz w:val="24"/>
          <w:szCs w:val="24"/>
          <w:lang w:val="fr-FR"/>
        </w:rPr>
        <w:t>Militara</w:t>
      </w:r>
      <w:proofErr w:type="spellEnd"/>
      <w:r w:rsidRPr="00C77315">
        <w:rPr>
          <w:rFonts w:cs="Calibri"/>
          <w:color w:val="000000"/>
          <w:sz w:val="24"/>
          <w:szCs w:val="24"/>
          <w:lang w:val="fr-FR"/>
        </w:rPr>
        <w:t xml:space="preserve"> </w:t>
      </w:r>
    </w:p>
    <w:p w14:paraId="16A5EF14" w14:textId="77777777" w:rsidR="0058461F" w:rsidRPr="00C77315" w:rsidRDefault="0058461F" w:rsidP="00017A9E">
      <w:pPr>
        <w:spacing w:after="0" w:line="240" w:lineRule="auto"/>
        <w:rPr>
          <w:rFonts w:cs="Calibri"/>
          <w:color w:val="000000"/>
          <w:sz w:val="24"/>
          <w:szCs w:val="24"/>
          <w:lang w:val="fr-FR"/>
        </w:rPr>
      </w:pPr>
    </w:p>
    <w:p w14:paraId="1D737C21" w14:textId="4FAD3746" w:rsidR="0058461F" w:rsidRPr="0043280D" w:rsidRDefault="001D4CA8" w:rsidP="00AF301D">
      <w:pPr>
        <w:spacing w:after="0" w:line="240" w:lineRule="auto"/>
        <w:rPr>
          <w:rFonts w:cs="Calibri"/>
        </w:rPr>
      </w:pPr>
      <w:proofErr w:type="spellStart"/>
      <w:r w:rsidRPr="00C77315">
        <w:rPr>
          <w:rFonts w:cs="Calibri"/>
          <w:sz w:val="24"/>
          <w:szCs w:val="24"/>
          <w:lang w:val="fr-FR"/>
        </w:rPr>
        <w:t>Plecare</w:t>
      </w:r>
      <w:proofErr w:type="spellEnd"/>
      <w:r w:rsidRPr="00C77315">
        <w:rPr>
          <w:rFonts w:cs="Calibri"/>
          <w:sz w:val="24"/>
          <w:szCs w:val="24"/>
          <w:lang w:val="fr-FR"/>
        </w:rPr>
        <w:t xml:space="preserve"> </w:t>
      </w:r>
      <w:proofErr w:type="spellStart"/>
      <w:r w:rsidRPr="00C77315">
        <w:rPr>
          <w:rFonts w:cs="Calibri"/>
          <w:sz w:val="24"/>
          <w:szCs w:val="24"/>
          <w:lang w:val="fr-FR"/>
        </w:rPr>
        <w:t>din</w:t>
      </w:r>
      <w:proofErr w:type="spellEnd"/>
      <w:r w:rsidRPr="00C77315">
        <w:rPr>
          <w:rFonts w:cs="Calibri"/>
          <w:sz w:val="24"/>
          <w:szCs w:val="24"/>
          <w:lang w:val="fr-FR"/>
        </w:rPr>
        <w:t xml:space="preserve"> Bucuresti </w:t>
      </w:r>
      <w:proofErr w:type="spellStart"/>
      <w:r w:rsidRPr="00C77315">
        <w:rPr>
          <w:rFonts w:cs="Calibri"/>
          <w:sz w:val="24"/>
          <w:szCs w:val="24"/>
          <w:lang w:val="fr-FR"/>
        </w:rPr>
        <w:t>spre</w:t>
      </w:r>
      <w:proofErr w:type="spellEnd"/>
      <w:r w:rsidR="00AF301D">
        <w:rPr>
          <w:rFonts w:cs="Calibri"/>
          <w:sz w:val="24"/>
          <w:szCs w:val="24"/>
          <w:lang w:val="fr-FR"/>
        </w:rPr>
        <w:t xml:space="preserve"> Iasi.</w:t>
      </w:r>
      <w:r w:rsidRPr="00C77315">
        <w:rPr>
          <w:rFonts w:cs="Calibri"/>
          <w:sz w:val="24"/>
          <w:szCs w:val="24"/>
          <w:lang w:val="fr-FR"/>
        </w:rPr>
        <w:t xml:space="preserve"> </w:t>
      </w:r>
    </w:p>
    <w:p w14:paraId="726DCA90" w14:textId="77777777" w:rsidR="00F123AE" w:rsidRPr="0043280D" w:rsidRDefault="00F123AE" w:rsidP="00366CFA">
      <w:pPr>
        <w:spacing w:after="0" w:line="240" w:lineRule="auto"/>
        <w:rPr>
          <w:rFonts w:cs="Calibri"/>
          <w:sz w:val="24"/>
          <w:szCs w:val="24"/>
          <w:lang w:val="fr-FR"/>
        </w:rPr>
      </w:pPr>
    </w:p>
    <w:p w14:paraId="7900E893" w14:textId="70228DE2" w:rsidR="00F123AE" w:rsidRPr="00661625" w:rsidRDefault="00661625" w:rsidP="00366CFA">
      <w:pPr>
        <w:spacing w:after="0" w:line="240" w:lineRule="auto"/>
        <w:rPr>
          <w:rFonts w:cs="Calibri"/>
          <w:b/>
          <w:bCs/>
          <w:color w:val="000000" w:themeColor="text1"/>
          <w:sz w:val="28"/>
          <w:szCs w:val="28"/>
          <w:lang w:val="fr-FR"/>
        </w:rPr>
      </w:pPr>
      <w:r w:rsidRPr="00661625">
        <w:rPr>
          <w:rFonts w:cs="Calibri"/>
          <w:b/>
          <w:bCs/>
          <w:color w:val="000000" w:themeColor="text1"/>
          <w:sz w:val="28"/>
          <w:szCs w:val="28"/>
          <w:lang w:val="fr-FR"/>
        </w:rPr>
        <w:lastRenderedPageBreak/>
        <w:t xml:space="preserve">Prima </w:t>
      </w:r>
      <w:proofErr w:type="spellStart"/>
      <w:r w:rsidRPr="00661625">
        <w:rPr>
          <w:rFonts w:cs="Calibri"/>
          <w:b/>
          <w:bCs/>
          <w:color w:val="000000" w:themeColor="text1"/>
          <w:sz w:val="28"/>
          <w:szCs w:val="28"/>
          <w:lang w:val="fr-FR"/>
        </w:rPr>
        <w:t>oprire</w:t>
      </w:r>
      <w:proofErr w:type="spellEnd"/>
      <w:r w:rsidRPr="00661625">
        <w:rPr>
          <w:rFonts w:cs="Calibri"/>
          <w:b/>
          <w:bCs/>
          <w:color w:val="000000" w:themeColor="text1"/>
          <w:sz w:val="28"/>
          <w:szCs w:val="28"/>
          <w:lang w:val="fr-FR"/>
        </w:rPr>
        <w:t xml:space="preserve"> este in Iasi.</w:t>
      </w:r>
    </w:p>
    <w:p w14:paraId="32E74FC1" w14:textId="14EAC5E5" w:rsidR="00F123AE" w:rsidRPr="0043280D" w:rsidRDefault="00661625" w:rsidP="00366CFA">
      <w:pPr>
        <w:spacing w:after="0" w:line="240" w:lineRule="auto"/>
        <w:rPr>
          <w:rFonts w:cs="Calibri"/>
          <w:sz w:val="24"/>
          <w:szCs w:val="24"/>
          <w:lang w:val="fr-FR"/>
        </w:rPr>
      </w:pPr>
      <w:r w:rsidRPr="00661625">
        <w:rPr>
          <w:rFonts w:cs="Calibri"/>
          <w:noProof/>
          <w:color w:val="0000CC"/>
        </w:rPr>
        <w:drawing>
          <wp:anchor distT="0" distB="0" distL="114300" distR="114300" simplePos="0" relativeHeight="251664896" behindDoc="1" locked="0" layoutInCell="1" allowOverlap="1" wp14:anchorId="624F15F6" wp14:editId="27B8870B">
            <wp:simplePos x="0" y="0"/>
            <wp:positionH relativeFrom="column">
              <wp:posOffset>-55245</wp:posOffset>
            </wp:positionH>
            <wp:positionV relativeFrom="paragraph">
              <wp:posOffset>177165</wp:posOffset>
            </wp:positionV>
            <wp:extent cx="2763520" cy="2047875"/>
            <wp:effectExtent l="0" t="0" r="0" b="9525"/>
            <wp:wrapTight wrapText="bothSides">
              <wp:wrapPolygon edited="0">
                <wp:start x="0" y="0"/>
                <wp:lineTo x="0" y="21500"/>
                <wp:lineTo x="21441" y="21500"/>
                <wp:lineTo x="21441" y="0"/>
                <wp:lineTo x="0" y="0"/>
              </wp:wrapPolygon>
            </wp:wrapTight>
            <wp:docPr id="5"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5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E8199" w14:textId="128E1C22" w:rsidR="00ED47A1" w:rsidRPr="00B74661" w:rsidRDefault="00ED47A1" w:rsidP="00290308">
      <w:pPr>
        <w:spacing w:after="0" w:line="240" w:lineRule="auto"/>
        <w:jc w:val="both"/>
        <w:rPr>
          <w:rFonts w:asciiTheme="minorHAnsi" w:hAnsiTheme="minorHAnsi" w:cstheme="minorHAnsi"/>
          <w:color w:val="000000"/>
        </w:rPr>
      </w:pPr>
      <w:r w:rsidRPr="00290308">
        <w:rPr>
          <w:rFonts w:asciiTheme="minorHAnsi" w:hAnsiTheme="minorHAnsi" w:cstheme="minorHAnsi"/>
          <w:b/>
          <w:bCs/>
          <w:color w:val="0070C0"/>
          <w:sz w:val="28"/>
          <w:szCs w:val="28"/>
        </w:rPr>
        <w:t>Palatul Culturii</w:t>
      </w:r>
      <w:r w:rsidR="00290308" w:rsidRPr="00290308">
        <w:rPr>
          <w:rFonts w:asciiTheme="minorHAnsi" w:hAnsiTheme="minorHAnsi" w:cstheme="minorHAnsi"/>
          <w:b/>
          <w:bCs/>
          <w:color w:val="0070C0"/>
          <w:sz w:val="28"/>
          <w:szCs w:val="28"/>
        </w:rPr>
        <w:t xml:space="preserve"> din Iași</w:t>
      </w:r>
      <w:r w:rsidRPr="00290308">
        <w:rPr>
          <w:rFonts w:asciiTheme="minorHAnsi" w:hAnsiTheme="minorHAnsi" w:cstheme="minorHAnsi"/>
          <w:color w:val="0070C0"/>
          <w:sz w:val="36"/>
          <w:szCs w:val="36"/>
        </w:rPr>
        <w:t> </w:t>
      </w:r>
      <w:r w:rsidRPr="00290308">
        <w:rPr>
          <w:rFonts w:asciiTheme="minorHAnsi" w:hAnsiTheme="minorHAnsi" w:cstheme="minorHAnsi"/>
          <w:color w:val="000000"/>
          <w:sz w:val="24"/>
          <w:szCs w:val="24"/>
        </w:rPr>
        <w:t>este o clădire emblematică, construită, în perioada 1906 - 1925, în perimetrul fostei curţi domneşti</w:t>
      </w:r>
      <w:r w:rsidR="008273E2" w:rsidRPr="00290308">
        <w:rPr>
          <w:rFonts w:asciiTheme="minorHAnsi" w:hAnsiTheme="minorHAnsi" w:cstheme="minorHAnsi"/>
          <w:color w:val="000000"/>
          <w:sz w:val="24"/>
          <w:szCs w:val="24"/>
        </w:rPr>
        <w:t xml:space="preserve"> m</w:t>
      </w:r>
      <w:r w:rsidRPr="00290308">
        <w:rPr>
          <w:rFonts w:asciiTheme="minorHAnsi" w:hAnsiTheme="minorHAnsi" w:cstheme="minorHAnsi"/>
          <w:color w:val="000000"/>
          <w:sz w:val="24"/>
          <w:szCs w:val="24"/>
        </w:rPr>
        <w:t>edievale </w:t>
      </w:r>
      <w:hyperlink r:id="rId10" w:tooltip="Principatul Moldovei" w:history="1">
        <w:r w:rsidRPr="00290308">
          <w:rPr>
            <w:rStyle w:val="Hyperlink"/>
            <w:rFonts w:asciiTheme="minorHAnsi" w:hAnsiTheme="minorHAnsi" w:cstheme="minorHAnsi"/>
            <w:color w:val="000000"/>
            <w:sz w:val="24"/>
            <w:szCs w:val="24"/>
            <w:u w:val="none"/>
          </w:rPr>
          <w:t>moldoveneşti</w:t>
        </w:r>
      </w:hyperlink>
      <w:r w:rsidRPr="00290308">
        <w:rPr>
          <w:rFonts w:asciiTheme="minorHAnsi" w:hAnsiTheme="minorHAnsi" w:cstheme="minorHAnsi"/>
          <w:color w:val="000000"/>
          <w:sz w:val="24"/>
          <w:szCs w:val="24"/>
        </w:rPr>
        <w:t xml:space="preserve">, </w:t>
      </w:r>
      <w:r w:rsidR="008273E2" w:rsidRPr="00290308">
        <w:rPr>
          <w:rFonts w:asciiTheme="minorHAnsi" w:hAnsiTheme="minorHAnsi" w:cstheme="minorHAnsi"/>
          <w:color w:val="000000"/>
          <w:sz w:val="24"/>
          <w:szCs w:val="24"/>
        </w:rPr>
        <w:t xml:space="preserve"> </w:t>
      </w:r>
      <w:r w:rsidRPr="00290308">
        <w:rPr>
          <w:rFonts w:asciiTheme="minorHAnsi" w:hAnsiTheme="minorHAnsi" w:cstheme="minorHAnsi"/>
          <w:color w:val="000000"/>
          <w:sz w:val="24"/>
          <w:szCs w:val="24"/>
        </w:rPr>
        <w:t>pe locul fostului palat domnesc. Clădirea este înscrisă în Lista monumentelor istorice şi din ansamblu mai fac parte şi ruinele curţii domneşti.</w:t>
      </w:r>
    </w:p>
    <w:p w14:paraId="1A2EA420" w14:textId="77777777" w:rsidR="00ED47A1" w:rsidRPr="00B74661" w:rsidRDefault="00ED47A1" w:rsidP="00290308">
      <w:pPr>
        <w:pStyle w:val="NormalWeb"/>
        <w:shd w:val="clear" w:color="auto" w:fill="FFFFFF"/>
        <w:spacing w:before="120" w:beforeAutospacing="0" w:after="120" w:afterAutospacing="0"/>
        <w:jc w:val="both"/>
        <w:rPr>
          <w:rFonts w:asciiTheme="minorHAnsi" w:hAnsiTheme="minorHAnsi" w:cstheme="minorHAnsi"/>
          <w:color w:val="000000"/>
        </w:rPr>
      </w:pPr>
      <w:r w:rsidRPr="00B74661">
        <w:rPr>
          <w:rFonts w:asciiTheme="minorHAnsi" w:hAnsiTheme="minorHAnsi" w:cstheme="minorHAnsi"/>
          <w:color w:val="000000"/>
        </w:rPr>
        <w:t>Edificiul a servit iniţial drept Palat Administrativ şi de Justiţie. În anul 1955, destinaţia clădirii a fost schimbată într-una culturală, devenind gazda unor instituţii culturale din Iaşi.</w:t>
      </w:r>
    </w:p>
    <w:p w14:paraId="3775A9C3" w14:textId="6FAA2483" w:rsidR="008273E2" w:rsidRDefault="008273E2" w:rsidP="00ED47A1">
      <w:pPr>
        <w:pStyle w:val="NormalWeb"/>
        <w:shd w:val="clear" w:color="auto" w:fill="FFFFFF"/>
        <w:spacing w:before="120" w:beforeAutospacing="0" w:after="120" w:afterAutospacing="0"/>
        <w:rPr>
          <w:rFonts w:asciiTheme="minorHAnsi" w:hAnsiTheme="minorHAnsi" w:cstheme="minorHAnsi"/>
          <w:color w:val="000000"/>
        </w:rPr>
      </w:pPr>
      <w:r w:rsidRPr="00B74661">
        <w:rPr>
          <w:rFonts w:asciiTheme="minorHAnsi" w:hAnsiTheme="minorHAnsi" w:cstheme="minorHAnsi"/>
          <w:noProof/>
          <w:color w:val="0000CC"/>
        </w:rPr>
        <w:drawing>
          <wp:anchor distT="0" distB="0" distL="114300" distR="114300" simplePos="0" relativeHeight="251665920" behindDoc="1" locked="0" layoutInCell="1" allowOverlap="1" wp14:anchorId="0F0A6AA4" wp14:editId="42E919E7">
            <wp:simplePos x="0" y="0"/>
            <wp:positionH relativeFrom="margin">
              <wp:posOffset>-55245</wp:posOffset>
            </wp:positionH>
            <wp:positionV relativeFrom="paragraph">
              <wp:posOffset>263525</wp:posOffset>
            </wp:positionV>
            <wp:extent cx="2763520" cy="2066925"/>
            <wp:effectExtent l="0" t="0" r="0" b="9525"/>
            <wp:wrapTight wrapText="bothSides">
              <wp:wrapPolygon edited="0">
                <wp:start x="0" y="0"/>
                <wp:lineTo x="0" y="21500"/>
                <wp:lineTo x="21441" y="21500"/>
                <wp:lineTo x="21441" y="0"/>
                <wp:lineTo x="0" y="0"/>
              </wp:wrapPolygon>
            </wp:wrapTight>
            <wp:docPr id="6" name="Picture 7" descr="Deta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li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B156D" w14:textId="311E3A2A" w:rsidR="00ED47A1" w:rsidRPr="00B74661" w:rsidRDefault="00ED47A1" w:rsidP="00ED47A1">
      <w:pPr>
        <w:pStyle w:val="NormalWeb"/>
        <w:shd w:val="clear" w:color="auto" w:fill="FFFFFF"/>
        <w:spacing w:before="120" w:beforeAutospacing="0" w:after="120" w:afterAutospacing="0"/>
        <w:rPr>
          <w:rFonts w:asciiTheme="minorHAnsi" w:hAnsiTheme="minorHAnsi" w:cstheme="minorHAnsi"/>
          <w:color w:val="202122"/>
        </w:rPr>
      </w:pPr>
      <w:r w:rsidRPr="00B74661">
        <w:rPr>
          <w:rFonts w:asciiTheme="minorHAnsi" w:hAnsiTheme="minorHAnsi" w:cstheme="minorHAnsi"/>
          <w:color w:val="000000"/>
        </w:rPr>
        <w:t>Astăzi, Palatul Culturii este sediul </w:t>
      </w:r>
      <w:hyperlink r:id="rId12" w:tooltip="Complexul Muzeal Național " w:history="1">
        <w:r w:rsidRPr="00B74661">
          <w:rPr>
            <w:rStyle w:val="Hyperlink"/>
            <w:rFonts w:asciiTheme="minorHAnsi" w:hAnsiTheme="minorHAnsi" w:cstheme="minorHAnsi"/>
            <w:color w:val="000000"/>
            <w:u w:val="none"/>
          </w:rPr>
          <w:t>Complexului Muzeal Naţional „Moldova”</w:t>
        </w:r>
      </w:hyperlink>
      <w:r w:rsidRPr="00B74661">
        <w:rPr>
          <w:rFonts w:asciiTheme="minorHAnsi" w:hAnsiTheme="minorHAnsi" w:cstheme="minorHAnsi"/>
          <w:color w:val="000000"/>
        </w:rPr>
        <w:t>, ce cuprinde </w:t>
      </w:r>
      <w:hyperlink r:id="rId13" w:tooltip="Muzeul de Istorie a Moldovei" w:history="1">
        <w:r w:rsidRPr="00B74661">
          <w:rPr>
            <w:rStyle w:val="Hyperlink"/>
            <w:rFonts w:asciiTheme="minorHAnsi" w:hAnsiTheme="minorHAnsi" w:cstheme="minorHAnsi"/>
            <w:color w:val="000000"/>
            <w:u w:val="none"/>
          </w:rPr>
          <w:t>Muzeul de Istorie a Moldovei</w:t>
        </w:r>
      </w:hyperlink>
      <w:r w:rsidRPr="00B74661">
        <w:rPr>
          <w:rFonts w:asciiTheme="minorHAnsi" w:hAnsiTheme="minorHAnsi" w:cstheme="minorHAnsi"/>
          <w:color w:val="000000"/>
        </w:rPr>
        <w:t> (1916), </w:t>
      </w:r>
      <w:hyperlink r:id="rId14" w:tooltip="Muzeul Etnografic al Moldovei" w:history="1">
        <w:r w:rsidRPr="00B74661">
          <w:rPr>
            <w:rStyle w:val="Hyperlink"/>
            <w:rFonts w:asciiTheme="minorHAnsi" w:hAnsiTheme="minorHAnsi" w:cstheme="minorHAnsi"/>
            <w:color w:val="000000"/>
            <w:u w:val="none"/>
          </w:rPr>
          <w:t>Muzeul Etnografic al Moldovei</w:t>
        </w:r>
      </w:hyperlink>
      <w:r w:rsidRPr="00B74661">
        <w:rPr>
          <w:rFonts w:asciiTheme="minorHAnsi" w:hAnsiTheme="minorHAnsi" w:cstheme="minorHAnsi"/>
          <w:color w:val="000000"/>
        </w:rPr>
        <w:t> (1943), </w:t>
      </w:r>
      <w:hyperlink r:id="rId15" w:tooltip="Muzeul de Artă din Iași" w:history="1">
        <w:r w:rsidRPr="00B74661">
          <w:rPr>
            <w:rStyle w:val="Hyperlink"/>
            <w:rFonts w:asciiTheme="minorHAnsi" w:hAnsiTheme="minorHAnsi" w:cstheme="minorHAnsi"/>
            <w:color w:val="000000"/>
            <w:u w:val="none"/>
          </w:rPr>
          <w:t>Muzeul de Artă</w:t>
        </w:r>
      </w:hyperlink>
      <w:r w:rsidRPr="00B74661">
        <w:rPr>
          <w:rFonts w:asciiTheme="minorHAnsi" w:hAnsiTheme="minorHAnsi" w:cstheme="minorHAnsi"/>
          <w:color w:val="000000"/>
        </w:rPr>
        <w:t> (1860), </w:t>
      </w:r>
      <w:hyperlink r:id="rId16" w:tooltip="Muzeul Științei și Tehnicii " w:history="1">
        <w:r w:rsidRPr="00B74661">
          <w:rPr>
            <w:rStyle w:val="Hyperlink"/>
            <w:rFonts w:asciiTheme="minorHAnsi" w:hAnsiTheme="minorHAnsi" w:cstheme="minorHAnsi"/>
            <w:color w:val="000000"/>
            <w:u w:val="none"/>
          </w:rPr>
          <w:t>Muzeul Ştiinţei şi Tehnicii „Ştefan Procopiu”</w:t>
        </w:r>
      </w:hyperlink>
      <w:r w:rsidRPr="00B74661">
        <w:rPr>
          <w:rFonts w:asciiTheme="minorHAnsi" w:hAnsiTheme="minorHAnsi" w:cstheme="minorHAnsi"/>
          <w:color w:val="000000"/>
        </w:rPr>
        <w:t> (1955), precum şi </w:t>
      </w:r>
      <w:hyperlink r:id="rId17" w:tooltip="Centrul de Conservare-Restaurare a Patrimoniului Cultural Iași — pagină inexistentă" w:history="1">
        <w:r w:rsidRPr="00B74661">
          <w:rPr>
            <w:rStyle w:val="Hyperlink"/>
            <w:rFonts w:asciiTheme="minorHAnsi" w:hAnsiTheme="minorHAnsi" w:cstheme="minorHAnsi"/>
            <w:color w:val="000000"/>
            <w:u w:val="none"/>
          </w:rPr>
          <w:t>Centrul de Conservare-Restaurare a Patrimoniului Cultural</w:t>
        </w:r>
      </w:hyperlink>
      <w:r w:rsidRPr="00B74661">
        <w:rPr>
          <w:rFonts w:asciiTheme="minorHAnsi" w:hAnsiTheme="minorHAnsi" w:cstheme="minorHAnsi"/>
          <w:color w:val="000000"/>
        </w:rPr>
        <w:t> (1975). Până la începerea lucrărilor de renovare, în aripa de nord-est a palatului se afla sediul </w:t>
      </w:r>
      <w:hyperlink r:id="rId18" w:tooltip="Biblioteca Județeană Gheorghe Asachi Iași — pagină inexistentă" w:history="1">
        <w:r w:rsidRPr="00B74661">
          <w:rPr>
            <w:rStyle w:val="Hyperlink"/>
            <w:rFonts w:asciiTheme="minorHAnsi" w:hAnsiTheme="minorHAnsi" w:cstheme="minorHAnsi"/>
            <w:color w:val="000000"/>
            <w:u w:val="none"/>
          </w:rPr>
          <w:t xml:space="preserve">Bibliotecii </w:t>
        </w:r>
        <w:proofErr w:type="spellStart"/>
        <w:r w:rsidRPr="00B74661">
          <w:rPr>
            <w:rStyle w:val="Hyperlink"/>
            <w:rFonts w:asciiTheme="minorHAnsi" w:hAnsiTheme="minorHAnsi" w:cstheme="minorHAnsi"/>
            <w:color w:val="000000"/>
            <w:u w:val="none"/>
          </w:rPr>
          <w:t>Judeţene</w:t>
        </w:r>
        <w:proofErr w:type="spellEnd"/>
        <w:r w:rsidRPr="00B74661">
          <w:rPr>
            <w:rStyle w:val="Hyperlink"/>
            <w:rFonts w:asciiTheme="minorHAnsi" w:hAnsiTheme="minorHAnsi" w:cstheme="minorHAnsi"/>
            <w:color w:val="000000"/>
            <w:u w:val="none"/>
          </w:rPr>
          <w:t xml:space="preserve"> „Gheorghe Asachi”</w:t>
        </w:r>
      </w:hyperlink>
      <w:r w:rsidRPr="00B74661">
        <w:rPr>
          <w:rFonts w:asciiTheme="minorHAnsi" w:hAnsiTheme="minorHAnsi" w:cstheme="minorHAnsi"/>
          <w:color w:val="202122"/>
        </w:rPr>
        <w:t> (1920).</w:t>
      </w:r>
    </w:p>
    <w:p w14:paraId="6351BA1B" w14:textId="42D0036A" w:rsidR="00ED47A1" w:rsidRPr="00B74661" w:rsidRDefault="00ED47A1" w:rsidP="00ED47A1">
      <w:pPr>
        <w:pStyle w:val="NormalWeb"/>
        <w:shd w:val="clear" w:color="auto" w:fill="FFFFFF"/>
        <w:spacing w:before="120" w:beforeAutospacing="0" w:after="120" w:afterAutospacing="0"/>
        <w:rPr>
          <w:rFonts w:asciiTheme="minorHAnsi" w:hAnsiTheme="minorHAnsi" w:cstheme="minorHAnsi"/>
          <w:color w:val="202122"/>
          <w:sz w:val="21"/>
          <w:szCs w:val="21"/>
        </w:rPr>
      </w:pPr>
    </w:p>
    <w:p w14:paraId="090E84A4" w14:textId="77777777" w:rsidR="00290308" w:rsidRDefault="00290308" w:rsidP="00ED47A1">
      <w:pPr>
        <w:shd w:val="clear" w:color="auto" w:fill="FFFFFF"/>
        <w:spacing w:after="0" w:line="240" w:lineRule="auto"/>
        <w:outlineLvl w:val="0"/>
        <w:rPr>
          <w:rFonts w:eastAsia="Times New Roman" w:cs="Calibri"/>
          <w:b/>
          <w:bCs/>
          <w:color w:val="003399"/>
          <w:kern w:val="36"/>
          <w:sz w:val="28"/>
          <w:szCs w:val="28"/>
          <w:lang w:eastAsia="ro-RO"/>
        </w:rPr>
      </w:pPr>
    </w:p>
    <w:p w14:paraId="5398A9BD" w14:textId="26BFCBED" w:rsidR="00661625" w:rsidRPr="00290308" w:rsidRDefault="00290308" w:rsidP="00ED47A1">
      <w:pPr>
        <w:shd w:val="clear" w:color="auto" w:fill="FFFFFF"/>
        <w:spacing w:after="0" w:line="240" w:lineRule="auto"/>
        <w:outlineLvl w:val="0"/>
        <w:rPr>
          <w:rFonts w:eastAsia="Times New Roman" w:cs="Calibri"/>
          <w:b/>
          <w:bCs/>
          <w:color w:val="003399"/>
          <w:kern w:val="36"/>
          <w:sz w:val="28"/>
          <w:szCs w:val="28"/>
          <w:lang w:eastAsia="ro-RO"/>
        </w:rPr>
      </w:pPr>
      <w:r w:rsidRPr="0043280D">
        <w:rPr>
          <w:rFonts w:cs="Calibri"/>
          <w:noProof/>
        </w:rPr>
        <w:drawing>
          <wp:anchor distT="0" distB="0" distL="114300" distR="114300" simplePos="0" relativeHeight="251667968" behindDoc="1" locked="0" layoutInCell="1" allowOverlap="1" wp14:anchorId="7DFC4B25" wp14:editId="03383B1D">
            <wp:simplePos x="0" y="0"/>
            <wp:positionH relativeFrom="column">
              <wp:posOffset>3841402</wp:posOffset>
            </wp:positionH>
            <wp:positionV relativeFrom="paragraph">
              <wp:posOffset>26670</wp:posOffset>
            </wp:positionV>
            <wp:extent cx="2400300" cy="1800225"/>
            <wp:effectExtent l="0" t="0" r="0" b="9525"/>
            <wp:wrapTight wrapText="bothSides">
              <wp:wrapPolygon edited="0">
                <wp:start x="0" y="0"/>
                <wp:lineTo x="0" y="21486"/>
                <wp:lineTo x="21429" y="21486"/>
                <wp:lineTo x="21429" y="0"/>
                <wp:lineTo x="0" y="0"/>
              </wp:wrapPolygon>
            </wp:wrapTight>
            <wp:docPr id="7"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anchor>
        </w:drawing>
      </w:r>
    </w:p>
    <w:p w14:paraId="05979DA8" w14:textId="2C80BC39" w:rsidR="00661625" w:rsidRPr="00290308" w:rsidRDefault="00ED47A1" w:rsidP="00ED47A1">
      <w:pPr>
        <w:shd w:val="clear" w:color="auto" w:fill="FFFFFF"/>
        <w:spacing w:after="0" w:line="240" w:lineRule="auto"/>
        <w:outlineLvl w:val="0"/>
        <w:rPr>
          <w:rFonts w:eastAsia="Times New Roman" w:cs="Calibri"/>
          <w:b/>
          <w:bCs/>
          <w:color w:val="0070C0"/>
          <w:sz w:val="24"/>
          <w:szCs w:val="24"/>
          <w:lang w:eastAsia="ro-RO"/>
        </w:rPr>
      </w:pPr>
      <w:r w:rsidRPr="00290308">
        <w:rPr>
          <w:rFonts w:eastAsia="Times New Roman" w:cs="Calibri"/>
          <w:b/>
          <w:bCs/>
          <w:color w:val="0070C0"/>
          <w:kern w:val="36"/>
          <w:sz w:val="28"/>
          <w:szCs w:val="28"/>
          <w:lang w:eastAsia="ro-RO"/>
        </w:rPr>
        <w:t>Mănăstirea Sfinții Trei Ierarhi din Iași</w:t>
      </w:r>
      <w:r w:rsidR="00661625" w:rsidRPr="00290308">
        <w:rPr>
          <w:rFonts w:eastAsia="Times New Roman" w:cs="Calibri"/>
          <w:b/>
          <w:bCs/>
          <w:color w:val="0070C0"/>
          <w:sz w:val="24"/>
          <w:szCs w:val="24"/>
          <w:lang w:eastAsia="ro-RO"/>
        </w:rPr>
        <w:t xml:space="preserve"> </w:t>
      </w:r>
    </w:p>
    <w:p w14:paraId="3A424A93" w14:textId="17629D9A" w:rsidR="00ED47A1" w:rsidRPr="00B74661" w:rsidRDefault="00661625" w:rsidP="00290308">
      <w:pPr>
        <w:shd w:val="clear" w:color="auto" w:fill="FFFFFF"/>
        <w:spacing w:after="0" w:line="240" w:lineRule="auto"/>
        <w:jc w:val="both"/>
        <w:outlineLvl w:val="0"/>
        <w:rPr>
          <w:rFonts w:eastAsia="Times New Roman" w:cs="Calibri"/>
          <w:color w:val="000000"/>
          <w:sz w:val="24"/>
          <w:szCs w:val="24"/>
          <w:lang w:eastAsia="ro-RO"/>
        </w:rPr>
      </w:pPr>
      <w:r w:rsidRPr="00B74661">
        <w:rPr>
          <w:rFonts w:eastAsia="Times New Roman" w:cs="Calibri"/>
          <w:color w:val="000000"/>
          <w:sz w:val="24"/>
          <w:szCs w:val="24"/>
          <w:lang w:eastAsia="ro-RO"/>
        </w:rPr>
        <w:t xml:space="preserve">este un monument de arhitectură de valoare din  fiind situată în centrul </w:t>
      </w:r>
      <w:r w:rsidR="00ED47A1" w:rsidRPr="00B74661">
        <w:rPr>
          <w:rFonts w:eastAsia="Times New Roman" w:cs="Calibri"/>
          <w:color w:val="000000"/>
          <w:sz w:val="24"/>
          <w:szCs w:val="24"/>
          <w:lang w:eastAsia="ro-RO"/>
        </w:rPr>
        <w:t>tradițional al </w:t>
      </w:r>
      <w:hyperlink r:id="rId20" w:tooltip="Iași" w:history="1">
        <w:r w:rsidR="00ED47A1" w:rsidRPr="00B74661">
          <w:rPr>
            <w:rFonts w:eastAsia="Times New Roman" w:cs="Calibri"/>
            <w:color w:val="000000"/>
            <w:sz w:val="24"/>
            <w:szCs w:val="24"/>
            <w:lang w:eastAsia="ro-RO"/>
          </w:rPr>
          <w:t>Iașului</w:t>
        </w:r>
      </w:hyperlink>
      <w:r w:rsidR="00ED47A1" w:rsidRPr="00B74661">
        <w:rPr>
          <w:rFonts w:eastAsia="Times New Roman" w:cs="Calibri"/>
          <w:color w:val="000000"/>
          <w:sz w:val="24"/>
          <w:szCs w:val="24"/>
          <w:lang w:eastAsia="ro-RO"/>
        </w:rPr>
        <w:t>, pe </w:t>
      </w:r>
      <w:hyperlink r:id="rId21" w:tooltip="Bulevardul Ștefan cel Mare din Iași" w:history="1">
        <w:r w:rsidR="00ED47A1" w:rsidRPr="00B74661">
          <w:rPr>
            <w:rFonts w:eastAsia="Times New Roman" w:cs="Calibri"/>
            <w:color w:val="000000"/>
            <w:sz w:val="24"/>
            <w:szCs w:val="24"/>
            <w:lang w:eastAsia="ro-RO"/>
          </w:rPr>
          <w:t>Bulevardul Ștefan cel Mare și Sfânt</w:t>
        </w:r>
      </w:hyperlink>
      <w:r w:rsidR="00ED47A1" w:rsidRPr="00B74661">
        <w:rPr>
          <w:rFonts w:eastAsia="Times New Roman" w:cs="Calibri"/>
          <w:color w:val="000000"/>
          <w:sz w:val="24"/>
          <w:szCs w:val="24"/>
          <w:lang w:eastAsia="ro-RO"/>
        </w:rPr>
        <w:t> (fosta </w:t>
      </w:r>
      <w:hyperlink r:id="rId22" w:tooltip="Ulița Domnească — pagină inexistentă" w:history="1">
        <w:r w:rsidR="00ED47A1" w:rsidRPr="00B74661">
          <w:rPr>
            <w:rFonts w:eastAsia="Times New Roman" w:cs="Calibri"/>
            <w:color w:val="000000"/>
            <w:sz w:val="24"/>
            <w:szCs w:val="24"/>
            <w:lang w:eastAsia="ro-RO"/>
          </w:rPr>
          <w:t>Ulița Mare</w:t>
        </w:r>
      </w:hyperlink>
      <w:r w:rsidR="00ED47A1" w:rsidRPr="00B74661">
        <w:rPr>
          <w:rFonts w:eastAsia="Times New Roman" w:cs="Calibri"/>
          <w:color w:val="000000"/>
          <w:sz w:val="24"/>
          <w:szCs w:val="24"/>
          <w:lang w:eastAsia="ro-RO"/>
        </w:rPr>
        <w:t>). Biserica Trisfetitelor a fost ridicată de către voievodul </w:t>
      </w:r>
      <w:hyperlink r:id="rId23" w:tooltip="Vasile Lupu" w:history="1">
        <w:r w:rsidR="00ED47A1" w:rsidRPr="00B74661">
          <w:rPr>
            <w:rFonts w:eastAsia="Times New Roman" w:cs="Calibri"/>
            <w:color w:val="000000"/>
            <w:sz w:val="24"/>
            <w:szCs w:val="24"/>
            <w:lang w:eastAsia="ro-RO"/>
          </w:rPr>
          <w:t>Vasile Lupu</w:t>
        </w:r>
      </w:hyperlink>
      <w:r w:rsidR="00ED47A1" w:rsidRPr="00B74661">
        <w:rPr>
          <w:rFonts w:eastAsia="Times New Roman" w:cs="Calibri"/>
          <w:color w:val="000000"/>
          <w:sz w:val="24"/>
          <w:szCs w:val="24"/>
          <w:lang w:eastAsia="ro-RO"/>
        </w:rPr>
        <w:t>, între anii 1637-1639, ca necropolă domnească, reflectând aspirația ctitorului spre </w:t>
      </w:r>
      <w:hyperlink r:id="rId24" w:tooltip="Ritul bizantin" w:history="1">
        <w:r w:rsidR="00ED47A1" w:rsidRPr="00B74661">
          <w:rPr>
            <w:rFonts w:eastAsia="Times New Roman" w:cs="Calibri"/>
            <w:color w:val="000000"/>
            <w:sz w:val="24"/>
            <w:szCs w:val="24"/>
            <w:lang w:eastAsia="ro-RO"/>
          </w:rPr>
          <w:t>lumea bizantină</w:t>
        </w:r>
      </w:hyperlink>
      <w:r w:rsidR="00ED47A1" w:rsidRPr="00B74661">
        <w:rPr>
          <w:rFonts w:eastAsia="Times New Roman" w:cs="Calibri"/>
          <w:color w:val="000000"/>
          <w:sz w:val="24"/>
          <w:szCs w:val="24"/>
          <w:lang w:eastAsia="ro-RO"/>
        </w:rPr>
        <w:t>, combinând structuri și forme tradiționale cu materiale prețioase și o decorație fastuoasă.</w:t>
      </w:r>
    </w:p>
    <w:p w14:paraId="1C33B528" w14:textId="1089D522" w:rsidR="00ED47A1" w:rsidRPr="005B1E58" w:rsidRDefault="008273E2" w:rsidP="00290308">
      <w:pPr>
        <w:shd w:val="clear" w:color="auto" w:fill="FFFFFF"/>
        <w:spacing w:before="120" w:after="120" w:line="240" w:lineRule="auto"/>
        <w:jc w:val="both"/>
        <w:rPr>
          <w:rFonts w:asciiTheme="minorHAnsi" w:eastAsia="Times New Roman" w:hAnsiTheme="minorHAnsi" w:cstheme="minorHAnsi"/>
          <w:color w:val="000000"/>
          <w:sz w:val="24"/>
          <w:szCs w:val="24"/>
          <w:lang w:eastAsia="ro-RO"/>
        </w:rPr>
      </w:pPr>
      <w:r w:rsidRPr="00B74661">
        <w:rPr>
          <w:rFonts w:cs="Calibri"/>
          <w:noProof/>
        </w:rPr>
        <w:drawing>
          <wp:anchor distT="0" distB="0" distL="114300" distR="114300" simplePos="0" relativeHeight="251666944" behindDoc="1" locked="0" layoutInCell="1" allowOverlap="1" wp14:anchorId="1847B098" wp14:editId="1ECF4C2E">
            <wp:simplePos x="0" y="0"/>
            <wp:positionH relativeFrom="margin">
              <wp:posOffset>-4957</wp:posOffset>
            </wp:positionH>
            <wp:positionV relativeFrom="paragraph">
              <wp:posOffset>153670</wp:posOffset>
            </wp:positionV>
            <wp:extent cx="2536190" cy="1914525"/>
            <wp:effectExtent l="0" t="0" r="0" b="9525"/>
            <wp:wrapTight wrapText="bothSides">
              <wp:wrapPolygon edited="0">
                <wp:start x="0" y="0"/>
                <wp:lineTo x="0" y="21493"/>
                <wp:lineTo x="21416" y="21493"/>
                <wp:lineTo x="21416" y="0"/>
                <wp:lineTo x="0" y="0"/>
              </wp:wrapPolygon>
            </wp:wrapTight>
            <wp:docPr id="8"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61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7A1" w:rsidRPr="00B74661">
        <w:rPr>
          <w:rFonts w:asciiTheme="minorHAnsi" w:eastAsia="Times New Roman" w:hAnsiTheme="minorHAnsi" w:cstheme="minorHAnsi"/>
          <w:color w:val="000000"/>
          <w:sz w:val="24"/>
          <w:szCs w:val="24"/>
          <w:lang w:eastAsia="ro-RO"/>
        </w:rPr>
        <w:t>Ctitorul acestui monument singular, construit între anii 1637-1639, este credinciosul domn al Moldovei </w:t>
      </w:r>
      <w:hyperlink r:id="rId26" w:tooltip="Vasile Lupu" w:history="1">
        <w:r w:rsidR="00ED47A1" w:rsidRPr="00B74661">
          <w:rPr>
            <w:rFonts w:asciiTheme="minorHAnsi" w:eastAsia="Times New Roman" w:hAnsiTheme="minorHAnsi" w:cstheme="minorHAnsi"/>
            <w:color w:val="000000"/>
            <w:sz w:val="24"/>
            <w:szCs w:val="24"/>
            <w:lang w:eastAsia="ro-RO"/>
          </w:rPr>
          <w:t>Vasile Lupu</w:t>
        </w:r>
      </w:hyperlink>
      <w:r w:rsidR="00ED47A1" w:rsidRPr="00B74661">
        <w:rPr>
          <w:rFonts w:asciiTheme="minorHAnsi" w:eastAsia="Times New Roman" w:hAnsiTheme="minorHAnsi" w:cstheme="minorHAnsi"/>
          <w:color w:val="000000"/>
          <w:sz w:val="24"/>
          <w:szCs w:val="24"/>
          <w:lang w:eastAsia="ro-RO"/>
        </w:rPr>
        <w:t>, una din figurile cele mai importante ale istoriei române, apărător recunoscut al Bisericii Ortodoxe. În timpul primilor ani ai domniei sale, când </w:t>
      </w:r>
      <w:hyperlink r:id="rId27" w:tooltip="Patriarhia de Constantinopol" w:history="1">
        <w:r w:rsidR="00ED47A1" w:rsidRPr="00B74661">
          <w:rPr>
            <w:rFonts w:asciiTheme="minorHAnsi" w:eastAsia="Times New Roman" w:hAnsiTheme="minorHAnsi" w:cstheme="minorHAnsi"/>
            <w:color w:val="000000"/>
            <w:sz w:val="24"/>
            <w:szCs w:val="24"/>
            <w:lang w:eastAsia="ro-RO"/>
          </w:rPr>
          <w:t>Patriarhia de Constantinopol</w:t>
        </w:r>
      </w:hyperlink>
      <w:r w:rsidR="00ED47A1" w:rsidRPr="00B74661">
        <w:rPr>
          <w:rFonts w:asciiTheme="minorHAnsi" w:eastAsia="Times New Roman" w:hAnsiTheme="minorHAnsi" w:cstheme="minorHAnsi"/>
          <w:color w:val="000000"/>
          <w:sz w:val="24"/>
          <w:szCs w:val="24"/>
          <w:lang w:eastAsia="ro-RO"/>
        </w:rPr>
        <w:t> se găsea într-o situație</w:t>
      </w:r>
      <w:r w:rsidR="00ED47A1" w:rsidRPr="0043280D">
        <w:rPr>
          <w:rFonts w:eastAsia="Times New Roman" w:cs="Calibri"/>
          <w:color w:val="000000"/>
          <w:sz w:val="24"/>
          <w:szCs w:val="24"/>
          <w:lang w:eastAsia="ro-RO"/>
        </w:rPr>
        <w:t xml:space="preserve"> </w:t>
      </w:r>
      <w:r w:rsidR="00ED47A1" w:rsidRPr="00B74661">
        <w:rPr>
          <w:rFonts w:eastAsia="Times New Roman" w:cs="Calibri"/>
          <w:color w:val="000000"/>
          <w:sz w:val="24"/>
          <w:szCs w:val="24"/>
          <w:lang w:eastAsia="ro-RO"/>
        </w:rPr>
        <w:t>critică - strivită de datorii, dominată de intrigi și lovită de dezordini -, Vasile Lupu intervine și încearcă să restabilească lucrurile; de asemenea mai târziu el va achita datoriile </w:t>
      </w:r>
      <w:hyperlink r:id="rId28" w:tooltip="Sfântul Mormânt" w:history="1">
        <w:r w:rsidR="00ED47A1" w:rsidRPr="00B74661">
          <w:rPr>
            <w:rFonts w:eastAsia="Times New Roman" w:cs="Calibri"/>
            <w:color w:val="000000"/>
            <w:sz w:val="24"/>
            <w:szCs w:val="24"/>
            <w:lang w:eastAsia="ro-RO"/>
          </w:rPr>
          <w:t>Sfântului Mormânt</w:t>
        </w:r>
      </w:hyperlink>
      <w:r w:rsidR="00ED47A1" w:rsidRPr="00B74661">
        <w:rPr>
          <w:rFonts w:eastAsia="Times New Roman" w:cs="Calibri"/>
          <w:color w:val="000000"/>
          <w:sz w:val="24"/>
          <w:szCs w:val="24"/>
          <w:lang w:eastAsia="ro-RO"/>
        </w:rPr>
        <w:t xml:space="preserve"> și pe cele </w:t>
      </w:r>
      <w:r w:rsidR="00ED47A1" w:rsidRPr="00B74661">
        <w:rPr>
          <w:rFonts w:eastAsia="Times New Roman" w:cs="Calibri"/>
          <w:color w:val="000000"/>
          <w:sz w:val="24"/>
          <w:szCs w:val="24"/>
          <w:lang w:eastAsia="ro-RO"/>
        </w:rPr>
        <w:lastRenderedPageBreak/>
        <w:t xml:space="preserve">ale mănăstirilor </w:t>
      </w:r>
      <w:r w:rsidR="00ED47A1" w:rsidRPr="005B1E58">
        <w:rPr>
          <w:rFonts w:asciiTheme="minorHAnsi" w:eastAsia="Times New Roman" w:hAnsiTheme="minorHAnsi" w:cstheme="minorHAnsi"/>
          <w:color w:val="000000"/>
          <w:sz w:val="24"/>
          <w:szCs w:val="24"/>
          <w:lang w:eastAsia="ro-RO"/>
        </w:rPr>
        <w:t>de pe </w:t>
      </w:r>
      <w:hyperlink r:id="rId29" w:tooltip="Muntele Athos" w:history="1">
        <w:r w:rsidR="00ED47A1" w:rsidRPr="005B1E58">
          <w:rPr>
            <w:rFonts w:asciiTheme="minorHAnsi" w:eastAsia="Times New Roman" w:hAnsiTheme="minorHAnsi" w:cstheme="minorHAnsi"/>
            <w:color w:val="000000"/>
            <w:sz w:val="24"/>
            <w:szCs w:val="24"/>
            <w:lang w:eastAsia="ro-RO"/>
          </w:rPr>
          <w:t>Muntele Athos</w:t>
        </w:r>
      </w:hyperlink>
      <w:r w:rsidR="00ED47A1" w:rsidRPr="005B1E58">
        <w:rPr>
          <w:rFonts w:asciiTheme="minorHAnsi" w:eastAsia="Times New Roman" w:hAnsiTheme="minorHAnsi" w:cstheme="minorHAnsi"/>
          <w:color w:val="000000"/>
          <w:sz w:val="24"/>
          <w:szCs w:val="24"/>
          <w:lang w:eastAsia="ro-RO"/>
        </w:rPr>
        <w:t> și va face numeroase donații ca inițiator al unor opere de cult și caritate creștin-ortodoxe în </w:t>
      </w:r>
      <w:hyperlink r:id="rId30" w:tooltip="Polonia" w:history="1">
        <w:r w:rsidR="00ED47A1" w:rsidRPr="005B1E58">
          <w:rPr>
            <w:rFonts w:asciiTheme="minorHAnsi" w:eastAsia="Times New Roman" w:hAnsiTheme="minorHAnsi" w:cstheme="minorHAnsi"/>
            <w:color w:val="000000"/>
            <w:sz w:val="24"/>
            <w:szCs w:val="24"/>
            <w:lang w:eastAsia="ro-RO"/>
          </w:rPr>
          <w:t>Polonia</w:t>
        </w:r>
      </w:hyperlink>
      <w:r w:rsidR="00ED47A1" w:rsidRPr="005B1E58">
        <w:rPr>
          <w:rFonts w:asciiTheme="minorHAnsi" w:eastAsia="Times New Roman" w:hAnsiTheme="minorHAnsi" w:cstheme="minorHAnsi"/>
          <w:color w:val="000000"/>
          <w:sz w:val="24"/>
          <w:szCs w:val="24"/>
          <w:lang w:eastAsia="ro-RO"/>
        </w:rPr>
        <w:t>, </w:t>
      </w:r>
      <w:hyperlink r:id="rId31" w:tooltip="Bulgaria" w:history="1">
        <w:r w:rsidR="00ED47A1" w:rsidRPr="005B1E58">
          <w:rPr>
            <w:rFonts w:asciiTheme="minorHAnsi" w:eastAsia="Times New Roman" w:hAnsiTheme="minorHAnsi" w:cstheme="minorHAnsi"/>
            <w:color w:val="000000"/>
            <w:sz w:val="24"/>
            <w:szCs w:val="24"/>
            <w:lang w:eastAsia="ro-RO"/>
          </w:rPr>
          <w:t>Bulgaria</w:t>
        </w:r>
      </w:hyperlink>
      <w:r w:rsidR="00ED47A1" w:rsidRPr="005B1E58">
        <w:rPr>
          <w:rFonts w:asciiTheme="minorHAnsi" w:eastAsia="Times New Roman" w:hAnsiTheme="minorHAnsi" w:cstheme="minorHAnsi"/>
          <w:color w:val="000000"/>
          <w:sz w:val="24"/>
          <w:szCs w:val="24"/>
          <w:lang w:eastAsia="ro-RO"/>
        </w:rPr>
        <w:t> și </w:t>
      </w:r>
      <w:hyperlink r:id="rId32" w:tooltip="Grecia" w:history="1">
        <w:r w:rsidR="00ED47A1" w:rsidRPr="005B1E58">
          <w:rPr>
            <w:rFonts w:asciiTheme="minorHAnsi" w:eastAsia="Times New Roman" w:hAnsiTheme="minorHAnsi" w:cstheme="minorHAnsi"/>
            <w:color w:val="000000"/>
            <w:sz w:val="24"/>
            <w:szCs w:val="24"/>
            <w:lang w:eastAsia="ro-RO"/>
          </w:rPr>
          <w:t>Grecia</w:t>
        </w:r>
      </w:hyperlink>
      <w:r w:rsidR="00ED47A1" w:rsidRPr="005B1E58">
        <w:rPr>
          <w:rFonts w:asciiTheme="minorHAnsi" w:eastAsia="Times New Roman" w:hAnsiTheme="minorHAnsi" w:cstheme="minorHAnsi"/>
          <w:color w:val="000000"/>
          <w:sz w:val="24"/>
          <w:szCs w:val="24"/>
          <w:lang w:eastAsia="ro-RO"/>
        </w:rPr>
        <w:t>.</w:t>
      </w:r>
    </w:p>
    <w:p w14:paraId="06B98B83" w14:textId="3FD04B9D" w:rsidR="00ED47A1" w:rsidRPr="005B1E58" w:rsidRDefault="00ED47A1" w:rsidP="00290308">
      <w:pPr>
        <w:shd w:val="clear" w:color="auto" w:fill="FFFFFF"/>
        <w:spacing w:before="120" w:after="120" w:line="240" w:lineRule="auto"/>
        <w:jc w:val="both"/>
        <w:rPr>
          <w:rFonts w:asciiTheme="minorHAnsi" w:eastAsia="Times New Roman" w:hAnsiTheme="minorHAnsi" w:cstheme="minorHAnsi"/>
          <w:color w:val="000000"/>
          <w:sz w:val="24"/>
          <w:szCs w:val="24"/>
          <w:lang w:eastAsia="ro-RO"/>
        </w:rPr>
      </w:pPr>
      <w:r w:rsidRPr="005B1E58">
        <w:rPr>
          <w:rFonts w:asciiTheme="minorHAnsi" w:eastAsia="Times New Roman" w:hAnsiTheme="minorHAnsi" w:cstheme="minorHAnsi"/>
          <w:color w:val="000000"/>
          <w:sz w:val="24"/>
          <w:szCs w:val="24"/>
          <w:lang w:eastAsia="ro-RO"/>
        </w:rPr>
        <w:t>Remarcabilă mărturie a măreției domnului, </w:t>
      </w:r>
      <w:hyperlink r:id="rId33" w:tooltip="Biserica Trei Ierarhi" w:history="1">
        <w:r w:rsidRPr="005B1E58">
          <w:rPr>
            <w:rFonts w:asciiTheme="minorHAnsi" w:eastAsia="Times New Roman" w:hAnsiTheme="minorHAnsi" w:cstheme="minorHAnsi"/>
            <w:color w:val="000000"/>
            <w:sz w:val="24"/>
            <w:szCs w:val="24"/>
            <w:lang w:eastAsia="ro-RO"/>
          </w:rPr>
          <w:t>biserica Trei Ierarhi</w:t>
        </w:r>
      </w:hyperlink>
      <w:r w:rsidRPr="005B1E58">
        <w:rPr>
          <w:rFonts w:asciiTheme="minorHAnsi" w:eastAsia="Times New Roman" w:hAnsiTheme="minorHAnsi" w:cstheme="minorHAnsi"/>
          <w:color w:val="000000"/>
          <w:sz w:val="24"/>
          <w:szCs w:val="24"/>
          <w:lang w:eastAsia="ro-RO"/>
        </w:rPr>
        <w:t> se ridică în inima Iașului, pe actualul bulevard Ștefan cel Mare și Sfânt, înconjurată încă de la început de bisericile </w:t>
      </w:r>
      <w:hyperlink r:id="rId34" w:tooltip="Biserica Sfântul Nicolae Domnesc din Iași" w:history="1">
        <w:r w:rsidRPr="005B1E58">
          <w:rPr>
            <w:rFonts w:asciiTheme="minorHAnsi" w:eastAsia="Times New Roman" w:hAnsiTheme="minorHAnsi" w:cstheme="minorHAnsi"/>
            <w:color w:val="000000"/>
            <w:sz w:val="24"/>
            <w:szCs w:val="24"/>
            <w:lang w:eastAsia="ro-RO"/>
          </w:rPr>
          <w:t>Sfântul Nicolae</w:t>
        </w:r>
      </w:hyperlink>
      <w:r w:rsidRPr="005B1E58">
        <w:rPr>
          <w:rFonts w:asciiTheme="minorHAnsi" w:eastAsia="Times New Roman" w:hAnsiTheme="minorHAnsi" w:cstheme="minorHAnsi"/>
          <w:color w:val="000000"/>
          <w:sz w:val="24"/>
          <w:szCs w:val="24"/>
          <w:lang w:eastAsia="ro-RO"/>
        </w:rPr>
        <w:t>, </w:t>
      </w:r>
      <w:hyperlink r:id="rId35" w:tooltip="Biserica Sfântul Sava din Iași" w:history="1">
        <w:r w:rsidRPr="005B1E58">
          <w:rPr>
            <w:rFonts w:asciiTheme="minorHAnsi" w:eastAsia="Times New Roman" w:hAnsiTheme="minorHAnsi" w:cstheme="minorHAnsi"/>
            <w:color w:val="000000"/>
            <w:sz w:val="24"/>
            <w:szCs w:val="24"/>
            <w:lang w:eastAsia="ro-RO"/>
          </w:rPr>
          <w:t>Sfântul Sava</w:t>
        </w:r>
      </w:hyperlink>
      <w:r w:rsidRPr="005B1E58">
        <w:rPr>
          <w:rFonts w:asciiTheme="minorHAnsi" w:eastAsia="Times New Roman" w:hAnsiTheme="minorHAnsi" w:cstheme="minorHAnsi"/>
          <w:color w:val="000000"/>
          <w:sz w:val="24"/>
          <w:szCs w:val="24"/>
          <w:lang w:eastAsia="ro-RO"/>
        </w:rPr>
        <w:t>, </w:t>
      </w:r>
      <w:hyperlink r:id="rId36" w:tooltip="Mănăstirea Golia" w:history="1">
        <w:r w:rsidRPr="005B1E58">
          <w:rPr>
            <w:rFonts w:asciiTheme="minorHAnsi" w:eastAsia="Times New Roman" w:hAnsiTheme="minorHAnsi" w:cstheme="minorHAnsi"/>
            <w:color w:val="000000"/>
            <w:sz w:val="24"/>
            <w:szCs w:val="24"/>
            <w:lang w:eastAsia="ro-RO"/>
          </w:rPr>
          <w:t>Golia</w:t>
        </w:r>
      </w:hyperlink>
      <w:r w:rsidRPr="005B1E58">
        <w:rPr>
          <w:rFonts w:asciiTheme="minorHAnsi" w:eastAsia="Times New Roman" w:hAnsiTheme="minorHAnsi" w:cstheme="minorHAnsi"/>
          <w:color w:val="000000"/>
          <w:sz w:val="24"/>
          <w:szCs w:val="24"/>
          <w:lang w:eastAsia="ro-RO"/>
        </w:rPr>
        <w:t> și </w:t>
      </w:r>
      <w:hyperlink r:id="rId37" w:tooltip="Biserica Barnovschi" w:history="1">
        <w:r w:rsidRPr="005B1E58">
          <w:rPr>
            <w:rFonts w:asciiTheme="minorHAnsi" w:eastAsia="Times New Roman" w:hAnsiTheme="minorHAnsi" w:cstheme="minorHAnsi"/>
            <w:color w:val="000000"/>
            <w:sz w:val="24"/>
            <w:szCs w:val="24"/>
            <w:lang w:eastAsia="ro-RO"/>
          </w:rPr>
          <w:t>Barnovschi</w:t>
        </w:r>
      </w:hyperlink>
      <w:r w:rsidRPr="005B1E58">
        <w:rPr>
          <w:rFonts w:asciiTheme="minorHAnsi" w:eastAsia="Times New Roman" w:hAnsiTheme="minorHAnsi" w:cstheme="minorHAnsi"/>
          <w:color w:val="000000"/>
          <w:sz w:val="24"/>
          <w:szCs w:val="24"/>
          <w:lang w:eastAsia="ro-RO"/>
        </w:rPr>
        <w:t>, cărora li s-au adăugat succesiv alte monumente religioase și laice, atrase - am putea spune - de centrul tradițional, de locul pe care istoria l-a înnobilat.</w:t>
      </w:r>
    </w:p>
    <w:p w14:paraId="1729DB1D" w14:textId="6F9D206F" w:rsidR="00ED47A1" w:rsidRPr="005B1E58" w:rsidRDefault="00ED47A1" w:rsidP="00290308">
      <w:pPr>
        <w:shd w:val="clear" w:color="auto" w:fill="FFFFFF"/>
        <w:spacing w:before="120" w:after="120" w:line="240" w:lineRule="auto"/>
        <w:jc w:val="both"/>
        <w:rPr>
          <w:rFonts w:asciiTheme="minorHAnsi" w:eastAsia="Times New Roman" w:hAnsiTheme="minorHAnsi" w:cstheme="minorHAnsi"/>
          <w:color w:val="000000"/>
          <w:sz w:val="24"/>
          <w:szCs w:val="24"/>
          <w:lang w:eastAsia="ro-RO"/>
        </w:rPr>
      </w:pPr>
      <w:r w:rsidRPr="005B1E58">
        <w:rPr>
          <w:rFonts w:asciiTheme="minorHAnsi" w:eastAsia="Times New Roman" w:hAnsiTheme="minorHAnsi" w:cstheme="minorHAnsi"/>
          <w:color w:val="000000"/>
          <w:sz w:val="24"/>
          <w:szCs w:val="24"/>
          <w:lang w:eastAsia="ro-RO"/>
        </w:rPr>
        <w:t>Impresionantă, făcută parcă pentru ''</w:t>
      </w:r>
      <w:r w:rsidRPr="005B1E58">
        <w:rPr>
          <w:rFonts w:asciiTheme="minorHAnsi" w:eastAsia="Times New Roman" w:hAnsiTheme="minorHAnsi" w:cstheme="minorHAnsi"/>
          <w:i/>
          <w:iCs/>
          <w:color w:val="000000"/>
          <w:sz w:val="24"/>
          <w:szCs w:val="24"/>
          <w:lang w:eastAsia="ro-RO"/>
        </w:rPr>
        <w:t>a lăsa uimit</w:t>
      </w:r>
      <w:r w:rsidRPr="005B1E58">
        <w:rPr>
          <w:rFonts w:asciiTheme="minorHAnsi" w:eastAsia="Times New Roman" w:hAnsiTheme="minorHAnsi" w:cstheme="minorHAnsi"/>
          <w:color w:val="000000"/>
          <w:sz w:val="24"/>
          <w:szCs w:val="24"/>
          <w:lang w:eastAsia="ro-RO"/>
        </w:rPr>
        <w:t>'' sufletul contemporanilor, construcția răspunde dorinței de fast a ctitorului său despre care </w:t>
      </w:r>
      <w:hyperlink r:id="rId38" w:tooltip="Nicolae Iorga" w:history="1">
        <w:r w:rsidRPr="005B1E58">
          <w:rPr>
            <w:rFonts w:asciiTheme="minorHAnsi" w:eastAsia="Times New Roman" w:hAnsiTheme="minorHAnsi" w:cstheme="minorHAnsi"/>
            <w:color w:val="000000"/>
            <w:sz w:val="24"/>
            <w:szCs w:val="24"/>
            <w:lang w:eastAsia="ro-RO"/>
          </w:rPr>
          <w:t>Nicolae Iorga</w:t>
        </w:r>
      </w:hyperlink>
      <w:r w:rsidRPr="005B1E58">
        <w:rPr>
          <w:rFonts w:asciiTheme="minorHAnsi" w:eastAsia="Times New Roman" w:hAnsiTheme="minorHAnsi" w:cstheme="minorHAnsi"/>
          <w:color w:val="000000"/>
          <w:sz w:val="24"/>
          <w:szCs w:val="24"/>
          <w:lang w:eastAsia="ro-RO"/>
        </w:rPr>
        <w:t> spunea că "</w:t>
      </w:r>
      <w:r w:rsidRPr="005B1E58">
        <w:rPr>
          <w:rFonts w:asciiTheme="minorHAnsi" w:eastAsia="Times New Roman" w:hAnsiTheme="minorHAnsi" w:cstheme="minorHAnsi"/>
          <w:i/>
          <w:iCs/>
          <w:color w:val="000000"/>
          <w:sz w:val="24"/>
          <w:szCs w:val="24"/>
          <w:lang w:eastAsia="ro-RO"/>
        </w:rPr>
        <w:t>încă de a doua zi după urcarea pe tron și-a luat numele de Vasile și a pătruns în visul bizantin</w:t>
      </w:r>
      <w:r w:rsidRPr="005B1E58">
        <w:rPr>
          <w:rFonts w:asciiTheme="minorHAnsi" w:eastAsia="Times New Roman" w:hAnsiTheme="minorHAnsi" w:cstheme="minorHAnsi"/>
          <w:color w:val="000000"/>
          <w:sz w:val="24"/>
          <w:szCs w:val="24"/>
          <w:lang w:eastAsia="ro-RO"/>
        </w:rPr>
        <w:t>". Și, într-adevăr, biserica Trei Ierarhi din Iași reflectă aspirația spre această lume minunată a Bizanțului, combinând structuri și forme tradiționale cu materiale prețioase și o decorație fastuoasă.</w:t>
      </w:r>
    </w:p>
    <w:p w14:paraId="72C67CF1" w14:textId="4F0E2FD0" w:rsidR="00CD0B40" w:rsidRPr="00290308" w:rsidRDefault="00CD0B40" w:rsidP="00CD0B40">
      <w:pPr>
        <w:spacing w:after="0" w:line="240" w:lineRule="auto"/>
        <w:rPr>
          <w:rFonts w:cs="Calibri"/>
          <w:b/>
          <w:bCs/>
          <w:color w:val="0070C0"/>
          <w:sz w:val="28"/>
          <w:szCs w:val="28"/>
          <w:lang w:val="fr-FR"/>
        </w:rPr>
      </w:pPr>
      <w:r w:rsidRPr="00290308">
        <w:rPr>
          <w:rFonts w:cs="Calibri"/>
          <w:b/>
          <w:bCs/>
          <w:noProof/>
          <w:color w:val="0070C0"/>
          <w:sz w:val="28"/>
          <w:szCs w:val="28"/>
        </w:rPr>
        <w:t xml:space="preserve">Sfanta </w:t>
      </w:r>
      <w:proofErr w:type="spellStart"/>
      <w:r w:rsidRPr="00290308">
        <w:rPr>
          <w:rFonts w:cs="Calibri"/>
          <w:b/>
          <w:bCs/>
          <w:color w:val="0070C0"/>
          <w:sz w:val="28"/>
          <w:szCs w:val="28"/>
          <w:lang w:val="fr-FR"/>
        </w:rPr>
        <w:t>Parascheva</w:t>
      </w:r>
      <w:proofErr w:type="spellEnd"/>
      <w:r w:rsidRPr="00290308">
        <w:rPr>
          <w:rFonts w:cs="Calibri"/>
          <w:b/>
          <w:bCs/>
          <w:color w:val="0070C0"/>
          <w:sz w:val="28"/>
          <w:szCs w:val="28"/>
          <w:lang w:val="fr-FR"/>
        </w:rPr>
        <w:t xml:space="preserve"> si </w:t>
      </w:r>
      <w:proofErr w:type="spellStart"/>
      <w:r w:rsidRPr="00290308">
        <w:rPr>
          <w:rFonts w:cs="Calibri"/>
          <w:b/>
          <w:bCs/>
          <w:color w:val="0070C0"/>
          <w:sz w:val="28"/>
          <w:szCs w:val="28"/>
          <w:lang w:val="fr-FR"/>
        </w:rPr>
        <w:t>Catedrala</w:t>
      </w:r>
      <w:proofErr w:type="spellEnd"/>
      <w:r w:rsidRPr="00290308">
        <w:rPr>
          <w:rFonts w:cs="Calibri"/>
          <w:b/>
          <w:bCs/>
          <w:color w:val="0070C0"/>
          <w:sz w:val="28"/>
          <w:szCs w:val="28"/>
          <w:lang w:val="fr-FR"/>
        </w:rPr>
        <w:t xml:space="preserve"> </w:t>
      </w:r>
      <w:proofErr w:type="spellStart"/>
      <w:r w:rsidRPr="00290308">
        <w:rPr>
          <w:rFonts w:cs="Calibri"/>
          <w:b/>
          <w:bCs/>
          <w:color w:val="0070C0"/>
          <w:sz w:val="28"/>
          <w:szCs w:val="28"/>
          <w:lang w:val="fr-FR"/>
        </w:rPr>
        <w:t>Mitropolitana</w:t>
      </w:r>
      <w:proofErr w:type="spellEnd"/>
      <w:r w:rsidRPr="00290308">
        <w:rPr>
          <w:rFonts w:cs="Calibri"/>
          <w:b/>
          <w:bCs/>
          <w:color w:val="0070C0"/>
          <w:sz w:val="28"/>
          <w:szCs w:val="28"/>
          <w:lang w:val="fr-FR"/>
        </w:rPr>
        <w:t xml:space="preserve"> Iasi</w:t>
      </w:r>
    </w:p>
    <w:p w14:paraId="42262F3F" w14:textId="16EBBEB7" w:rsidR="008273E2" w:rsidRDefault="008273E2" w:rsidP="00CD0B40">
      <w:pPr>
        <w:spacing w:after="0" w:line="240" w:lineRule="auto"/>
        <w:rPr>
          <w:rFonts w:cs="Calibri"/>
          <w:sz w:val="24"/>
          <w:szCs w:val="24"/>
          <w:lang w:val="fr-FR"/>
        </w:rPr>
      </w:pPr>
    </w:p>
    <w:p w14:paraId="10F215B1" w14:textId="6EB2657D" w:rsidR="00F1502F" w:rsidRPr="00290308" w:rsidRDefault="008273E2" w:rsidP="00290308">
      <w:pPr>
        <w:spacing w:after="0" w:line="240" w:lineRule="auto"/>
        <w:jc w:val="both"/>
        <w:rPr>
          <w:rFonts w:cs="Calibri"/>
          <w:color w:val="000000"/>
          <w:sz w:val="24"/>
          <w:szCs w:val="24"/>
        </w:rPr>
      </w:pPr>
      <w:r w:rsidRPr="00290308">
        <w:rPr>
          <w:rFonts w:cs="Calibri"/>
          <w:noProof/>
          <w:sz w:val="24"/>
          <w:szCs w:val="24"/>
        </w:rPr>
        <w:drawing>
          <wp:anchor distT="0" distB="0" distL="114300" distR="114300" simplePos="0" relativeHeight="251675136" behindDoc="1" locked="0" layoutInCell="1" allowOverlap="1" wp14:anchorId="421AD39D" wp14:editId="770B903E">
            <wp:simplePos x="0" y="0"/>
            <wp:positionH relativeFrom="margin">
              <wp:align>left</wp:align>
            </wp:positionH>
            <wp:positionV relativeFrom="paragraph">
              <wp:posOffset>21590</wp:posOffset>
            </wp:positionV>
            <wp:extent cx="1977390" cy="2639695"/>
            <wp:effectExtent l="0" t="0" r="3810" b="1905"/>
            <wp:wrapTight wrapText="bothSides">
              <wp:wrapPolygon edited="0">
                <wp:start x="0" y="0"/>
                <wp:lineTo x="0" y="21512"/>
                <wp:lineTo x="21503" y="21512"/>
                <wp:lineTo x="21503" y="0"/>
                <wp:lineTo x="0" y="0"/>
              </wp:wrapPolygon>
            </wp:wrapTight>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1532" cy="2658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02F" w:rsidRPr="00290308">
        <w:rPr>
          <w:rFonts w:cs="Calibri"/>
          <w:b/>
          <w:bCs/>
          <w:color w:val="000000"/>
          <w:sz w:val="24"/>
          <w:szCs w:val="24"/>
        </w:rPr>
        <w:t>Cuvioasa Parascheva</w:t>
      </w:r>
      <w:r w:rsidR="00F1502F" w:rsidRPr="00290308">
        <w:rPr>
          <w:rFonts w:cs="Calibri"/>
          <w:color w:val="000000"/>
          <w:sz w:val="24"/>
          <w:szCs w:val="24"/>
        </w:rPr>
        <w:t> (n. </w:t>
      </w:r>
      <w:r w:rsidR="00000000" w:rsidRPr="00290308">
        <w:rPr>
          <w:sz w:val="24"/>
          <w:szCs w:val="24"/>
        </w:rPr>
        <w:fldChar w:fldCharType="begin"/>
      </w:r>
      <w:r w:rsidR="00000000" w:rsidRPr="00290308">
        <w:rPr>
          <w:sz w:val="24"/>
          <w:szCs w:val="24"/>
        </w:rPr>
        <w:instrText>HYPERLINK "https://ro.wikipedia.org/wiki/Secolul_al_X-lea" \o "Secolul al X-lea"</w:instrText>
      </w:r>
      <w:r w:rsidR="00000000" w:rsidRPr="00290308">
        <w:rPr>
          <w:sz w:val="24"/>
          <w:szCs w:val="24"/>
        </w:rPr>
      </w:r>
      <w:r w:rsidR="00000000" w:rsidRPr="00290308">
        <w:rPr>
          <w:sz w:val="24"/>
          <w:szCs w:val="24"/>
        </w:rPr>
        <w:fldChar w:fldCharType="separate"/>
      </w:r>
      <w:r w:rsidR="00F1502F" w:rsidRPr="00290308">
        <w:rPr>
          <w:rStyle w:val="Hyperlink"/>
          <w:rFonts w:cs="Calibri"/>
          <w:color w:val="000000"/>
          <w:sz w:val="24"/>
          <w:szCs w:val="24"/>
          <w:u w:val="none"/>
        </w:rPr>
        <w:t>secolul al X-lea</w:t>
      </w:r>
      <w:r w:rsidR="00000000" w:rsidRPr="00290308">
        <w:rPr>
          <w:rStyle w:val="Hyperlink"/>
          <w:rFonts w:cs="Calibri"/>
          <w:color w:val="000000"/>
          <w:sz w:val="24"/>
          <w:szCs w:val="24"/>
          <w:u w:val="none"/>
        </w:rPr>
        <w:fldChar w:fldCharType="end"/>
      </w:r>
      <w:r w:rsidR="00F1502F" w:rsidRPr="00290308">
        <w:rPr>
          <w:rFonts w:cs="Calibri"/>
          <w:color w:val="000000"/>
          <w:sz w:val="24"/>
          <w:szCs w:val="24"/>
        </w:rPr>
        <w:t>, </w:t>
      </w:r>
      <w:hyperlink r:id="rId40" w:tooltip="Epivat" w:history="1">
        <w:r w:rsidR="00F1502F" w:rsidRPr="00290308">
          <w:rPr>
            <w:rStyle w:val="Hyperlink"/>
            <w:rFonts w:cs="Calibri"/>
            <w:color w:val="000000"/>
            <w:sz w:val="24"/>
            <w:szCs w:val="24"/>
            <w:u w:val="none"/>
          </w:rPr>
          <w:t>Epivat</w:t>
        </w:r>
      </w:hyperlink>
      <w:r w:rsidR="00F1502F" w:rsidRPr="00290308">
        <w:rPr>
          <w:rFonts w:cs="Calibri"/>
          <w:color w:val="000000"/>
          <w:sz w:val="24"/>
          <w:szCs w:val="24"/>
        </w:rPr>
        <w:t>, </w:t>
      </w:r>
      <w:hyperlink r:id="rId41" w:tooltip="Silivri" w:history="1">
        <w:r w:rsidR="00F1502F" w:rsidRPr="00290308">
          <w:rPr>
            <w:rStyle w:val="Hyperlink"/>
            <w:rFonts w:cs="Calibri"/>
            <w:color w:val="000000"/>
            <w:sz w:val="24"/>
            <w:szCs w:val="24"/>
            <w:u w:val="none"/>
          </w:rPr>
          <w:t>Silivri</w:t>
        </w:r>
      </w:hyperlink>
      <w:r w:rsidR="00F1502F" w:rsidRPr="00290308">
        <w:rPr>
          <w:rFonts w:cs="Calibri"/>
          <w:color w:val="000000"/>
          <w:sz w:val="24"/>
          <w:szCs w:val="24"/>
        </w:rPr>
        <w:t>, </w:t>
      </w:r>
      <w:hyperlink r:id="rId42" w:tooltip="Imperiul Roman de Răsărit" w:history="1">
        <w:r w:rsidR="00F1502F" w:rsidRPr="00290308">
          <w:rPr>
            <w:rStyle w:val="Hyperlink"/>
            <w:rFonts w:cs="Calibri"/>
            <w:color w:val="000000"/>
            <w:sz w:val="24"/>
            <w:szCs w:val="24"/>
            <w:u w:val="none"/>
          </w:rPr>
          <w:t>Imperiul Roman de Răsărit</w:t>
        </w:r>
      </w:hyperlink>
      <w:r w:rsidR="00F1502F" w:rsidRPr="00290308">
        <w:rPr>
          <w:rFonts w:cs="Calibri"/>
          <w:color w:val="000000"/>
          <w:sz w:val="24"/>
          <w:szCs w:val="24"/>
        </w:rPr>
        <w:t> – d. </w:t>
      </w:r>
      <w:r w:rsidR="00000000" w:rsidRPr="00290308">
        <w:rPr>
          <w:sz w:val="24"/>
          <w:szCs w:val="24"/>
        </w:rPr>
        <w:fldChar w:fldCharType="begin"/>
      </w:r>
      <w:r w:rsidR="00000000" w:rsidRPr="00290308">
        <w:rPr>
          <w:sz w:val="24"/>
          <w:szCs w:val="24"/>
        </w:rPr>
        <w:instrText>HYPERLINK "https://ro.wikipedia.org/wiki/Secolul_al_XI-lea" \o "Secolul al XI-lea"</w:instrText>
      </w:r>
      <w:r w:rsidR="00000000" w:rsidRPr="00290308">
        <w:rPr>
          <w:sz w:val="24"/>
          <w:szCs w:val="24"/>
        </w:rPr>
      </w:r>
      <w:r w:rsidR="00000000" w:rsidRPr="00290308">
        <w:rPr>
          <w:sz w:val="24"/>
          <w:szCs w:val="24"/>
        </w:rPr>
        <w:fldChar w:fldCharType="separate"/>
      </w:r>
      <w:r w:rsidR="00F1502F" w:rsidRPr="00290308">
        <w:rPr>
          <w:rStyle w:val="Hyperlink"/>
          <w:rFonts w:cs="Calibri"/>
          <w:color w:val="000000"/>
          <w:sz w:val="24"/>
          <w:szCs w:val="24"/>
          <w:u w:val="none"/>
        </w:rPr>
        <w:t>secolul al XI-lea</w:t>
      </w:r>
      <w:r w:rsidR="00000000" w:rsidRPr="00290308">
        <w:rPr>
          <w:rStyle w:val="Hyperlink"/>
          <w:rFonts w:cs="Calibri"/>
          <w:color w:val="000000"/>
          <w:sz w:val="24"/>
          <w:szCs w:val="24"/>
          <w:u w:val="none"/>
        </w:rPr>
        <w:fldChar w:fldCharType="end"/>
      </w:r>
      <w:r w:rsidR="00F1502F" w:rsidRPr="00290308">
        <w:rPr>
          <w:rFonts w:cs="Calibri"/>
          <w:color w:val="000000"/>
          <w:sz w:val="24"/>
          <w:szCs w:val="24"/>
        </w:rPr>
        <w:t>, Epivat, Silivri, Imperiul Roman de Răsărit), în </w:t>
      </w:r>
      <w:hyperlink r:id="rId43" w:tooltip="Limba greacă" w:history="1">
        <w:r w:rsidR="00F1502F" w:rsidRPr="00290308">
          <w:rPr>
            <w:rStyle w:val="Hyperlink"/>
            <w:rFonts w:cs="Calibri"/>
            <w:color w:val="000000"/>
            <w:sz w:val="24"/>
            <w:szCs w:val="24"/>
            <w:u w:val="none"/>
          </w:rPr>
          <w:t>greacă</w:t>
        </w:r>
      </w:hyperlink>
      <w:r w:rsidR="00F1502F" w:rsidRPr="00290308">
        <w:rPr>
          <w:rFonts w:cs="Calibri"/>
          <w:color w:val="000000"/>
          <w:sz w:val="24"/>
          <w:szCs w:val="24"/>
        </w:rPr>
        <w:t> </w:t>
      </w:r>
      <w:r w:rsidR="00F1502F" w:rsidRPr="00290308">
        <w:rPr>
          <w:rFonts w:cs="Calibri"/>
          <w:i/>
          <w:iCs/>
          <w:color w:val="000000"/>
          <w:sz w:val="24"/>
          <w:szCs w:val="24"/>
        </w:rPr>
        <w:t>Αγία Παρασκευή</w:t>
      </w:r>
      <w:r w:rsidR="00F1502F" w:rsidRPr="00290308">
        <w:rPr>
          <w:rFonts w:cs="Calibri"/>
          <w:color w:val="000000"/>
          <w:sz w:val="24"/>
          <w:szCs w:val="24"/>
        </w:rPr>
        <w:t>, „Sfânta Vineri”, cunoscută și sub numele de </w:t>
      </w:r>
      <w:r w:rsidR="00F1502F" w:rsidRPr="00290308">
        <w:rPr>
          <w:rFonts w:cs="Calibri"/>
          <w:i/>
          <w:iCs/>
          <w:color w:val="000000"/>
          <w:sz w:val="24"/>
          <w:szCs w:val="24"/>
        </w:rPr>
        <w:t>Paraschiva</w:t>
      </w:r>
      <w:r w:rsidR="00F1502F" w:rsidRPr="00290308">
        <w:rPr>
          <w:rFonts w:cs="Calibri"/>
          <w:color w:val="000000"/>
          <w:sz w:val="24"/>
          <w:szCs w:val="24"/>
        </w:rPr>
        <w:t> printr-o confuzie cu Sfânta Paraschiva sau </w:t>
      </w:r>
      <w:hyperlink r:id="rId44" w:tooltip="Paraschevi din Roma" w:history="1">
        <w:r w:rsidR="00F1502F" w:rsidRPr="00290308">
          <w:rPr>
            <w:rStyle w:val="Hyperlink"/>
            <w:rFonts w:cs="Calibri"/>
            <w:color w:val="000000"/>
            <w:sz w:val="24"/>
            <w:szCs w:val="24"/>
            <w:u w:val="none"/>
          </w:rPr>
          <w:t>Paraschevi din Roma</w:t>
        </w:r>
      </w:hyperlink>
      <w:r w:rsidR="00F1502F" w:rsidRPr="00290308">
        <w:rPr>
          <w:rFonts w:cs="Calibri"/>
          <w:color w:val="000000"/>
          <w:sz w:val="24"/>
          <w:szCs w:val="24"/>
        </w:rPr>
        <w:t>, o martiră romană din secolul al II-lea, este o sfântă venerată în </w:t>
      </w:r>
      <w:hyperlink r:id="rId45" w:tooltip="Biserica Ortodoxă Română" w:history="1">
        <w:r w:rsidR="00F1502F" w:rsidRPr="00290308">
          <w:rPr>
            <w:rStyle w:val="Hyperlink"/>
            <w:rFonts w:cs="Calibri"/>
            <w:color w:val="000000"/>
            <w:sz w:val="24"/>
            <w:szCs w:val="24"/>
            <w:u w:val="none"/>
          </w:rPr>
          <w:t>Biserica Ortodoxă Română</w:t>
        </w:r>
      </w:hyperlink>
      <w:r w:rsidR="00F1502F" w:rsidRPr="00290308">
        <w:rPr>
          <w:rFonts w:cs="Calibri"/>
          <w:color w:val="000000"/>
          <w:sz w:val="24"/>
          <w:szCs w:val="24"/>
        </w:rPr>
        <w:t> și în alte biserici de rit oriental, sfânta patroană (ocrotitoare) a </w:t>
      </w:r>
      <w:hyperlink r:id="rId46" w:tooltip="Moldova" w:history="1">
        <w:r w:rsidR="00F1502F" w:rsidRPr="00290308">
          <w:rPr>
            <w:rStyle w:val="Hyperlink"/>
            <w:rFonts w:cs="Calibri"/>
            <w:color w:val="000000"/>
            <w:sz w:val="24"/>
            <w:szCs w:val="24"/>
            <w:u w:val="none"/>
          </w:rPr>
          <w:t>Moldovei</w:t>
        </w:r>
      </w:hyperlink>
      <w:r w:rsidR="00F1502F" w:rsidRPr="00290308">
        <w:rPr>
          <w:rFonts w:cs="Calibri"/>
          <w:color w:val="000000"/>
          <w:sz w:val="24"/>
          <w:szCs w:val="24"/>
        </w:rPr>
        <w:t>. S-a născut la sfârșitul </w:t>
      </w:r>
      <w:hyperlink r:id="rId47" w:tooltip="Secolul al X-lea" w:history="1">
        <w:r w:rsidR="00F1502F" w:rsidRPr="00290308">
          <w:rPr>
            <w:rStyle w:val="Hyperlink"/>
            <w:rFonts w:cs="Calibri"/>
            <w:color w:val="000000"/>
            <w:sz w:val="24"/>
            <w:szCs w:val="24"/>
            <w:u w:val="none"/>
          </w:rPr>
          <w:t>secolului al X-lea</w:t>
        </w:r>
      </w:hyperlink>
      <w:r w:rsidR="00F1502F" w:rsidRPr="00290308">
        <w:rPr>
          <w:rFonts w:cs="Calibri"/>
          <w:color w:val="000000"/>
          <w:sz w:val="24"/>
          <w:szCs w:val="24"/>
        </w:rPr>
        <w:t>, în satul </w:t>
      </w:r>
      <w:hyperlink r:id="rId48" w:tooltip="Epivat" w:history="1">
        <w:r w:rsidR="00F1502F" w:rsidRPr="00290308">
          <w:rPr>
            <w:rStyle w:val="Hyperlink"/>
            <w:rFonts w:cs="Calibri"/>
            <w:color w:val="000000"/>
            <w:sz w:val="24"/>
            <w:szCs w:val="24"/>
            <w:u w:val="none"/>
          </w:rPr>
          <w:t>Epivat</w:t>
        </w:r>
      </w:hyperlink>
      <w:r w:rsidR="00F1502F" w:rsidRPr="00290308">
        <w:rPr>
          <w:rFonts w:cs="Calibri"/>
          <w:color w:val="000000"/>
          <w:sz w:val="24"/>
          <w:szCs w:val="24"/>
        </w:rPr>
        <w:t>, (ortografiat și Epivates sau Epibatos), </w:t>
      </w:r>
      <w:hyperlink r:id="rId49" w:tooltip="Tracia" w:history="1">
        <w:r w:rsidR="00F1502F" w:rsidRPr="00290308">
          <w:rPr>
            <w:rStyle w:val="Hyperlink"/>
            <w:rFonts w:cs="Calibri"/>
            <w:color w:val="000000"/>
            <w:sz w:val="24"/>
            <w:szCs w:val="24"/>
            <w:u w:val="none"/>
          </w:rPr>
          <w:t>Tracia</w:t>
        </w:r>
      </w:hyperlink>
      <w:r w:rsidR="00F1502F" w:rsidRPr="00290308">
        <w:rPr>
          <w:rFonts w:cs="Calibri"/>
          <w:color w:val="000000"/>
          <w:sz w:val="24"/>
          <w:szCs w:val="24"/>
        </w:rPr>
        <w:t>, nu departe de </w:t>
      </w:r>
      <w:hyperlink r:id="rId50" w:tooltip="Constantinopol" w:history="1">
        <w:r w:rsidR="00F1502F" w:rsidRPr="00290308">
          <w:rPr>
            <w:rStyle w:val="Hyperlink"/>
            <w:rFonts w:cs="Calibri"/>
            <w:color w:val="000000"/>
            <w:sz w:val="24"/>
            <w:szCs w:val="24"/>
            <w:u w:val="none"/>
          </w:rPr>
          <w:t>Constantinopol</w:t>
        </w:r>
      </w:hyperlink>
      <w:r w:rsidR="00F1502F" w:rsidRPr="00290308">
        <w:rPr>
          <w:rFonts w:cs="Calibri"/>
          <w:color w:val="000000"/>
          <w:sz w:val="24"/>
          <w:szCs w:val="24"/>
        </w:rPr>
        <w:t>, din părinți bogați și binecredincioși. Ziua ei de pomenire este </w:t>
      </w:r>
      <w:hyperlink r:id="rId51" w:tooltip="14 octombrie" w:history="1">
        <w:r w:rsidR="00F1502F" w:rsidRPr="00290308">
          <w:rPr>
            <w:rStyle w:val="Hyperlink"/>
            <w:rFonts w:cs="Calibri"/>
            <w:color w:val="000000"/>
            <w:sz w:val="24"/>
            <w:szCs w:val="24"/>
            <w:u w:val="none"/>
          </w:rPr>
          <w:t>14 octombrie</w:t>
        </w:r>
      </w:hyperlink>
      <w:r w:rsidR="00F1502F" w:rsidRPr="00290308">
        <w:rPr>
          <w:rFonts w:cs="Calibri"/>
          <w:color w:val="000000"/>
          <w:sz w:val="24"/>
          <w:szCs w:val="24"/>
        </w:rPr>
        <w:t>, care a fost data decesului său, în secolul al XI-lea.</w:t>
      </w:r>
    </w:p>
    <w:p w14:paraId="0F2DF948" w14:textId="528AB864" w:rsidR="008273E2" w:rsidRPr="005B1E58" w:rsidRDefault="008273E2" w:rsidP="00F1502F">
      <w:pPr>
        <w:pStyle w:val="NormalWeb"/>
        <w:shd w:val="clear" w:color="auto" w:fill="FFFFFF"/>
        <w:spacing w:before="120" w:beforeAutospacing="0" w:after="120" w:afterAutospacing="0"/>
        <w:rPr>
          <w:rFonts w:ascii="Calibri" w:hAnsi="Calibri" w:cs="Calibri"/>
          <w:color w:val="000000"/>
        </w:rPr>
      </w:pPr>
    </w:p>
    <w:p w14:paraId="1428AB82" w14:textId="56F73A9A" w:rsidR="008273E2" w:rsidRPr="005B1E58" w:rsidRDefault="008273E2" w:rsidP="00F1502F">
      <w:pPr>
        <w:pStyle w:val="NormalWeb"/>
        <w:shd w:val="clear" w:color="auto" w:fill="FFFFFF"/>
        <w:spacing w:before="120" w:beforeAutospacing="0" w:after="120" w:afterAutospacing="0"/>
        <w:rPr>
          <w:rFonts w:ascii="Calibri" w:hAnsi="Calibri" w:cs="Calibri"/>
          <w:color w:val="000000"/>
        </w:rPr>
      </w:pPr>
    </w:p>
    <w:p w14:paraId="4267D212" w14:textId="13836694" w:rsidR="008273E2" w:rsidRPr="005B1E58" w:rsidRDefault="00290308" w:rsidP="00F1502F">
      <w:pPr>
        <w:pStyle w:val="NormalWeb"/>
        <w:shd w:val="clear" w:color="auto" w:fill="FFFFFF"/>
        <w:spacing w:before="120" w:beforeAutospacing="0" w:after="120" w:afterAutospacing="0"/>
        <w:rPr>
          <w:rFonts w:ascii="Calibri" w:hAnsi="Calibri" w:cs="Calibri"/>
          <w:color w:val="000000"/>
        </w:rPr>
      </w:pPr>
      <w:r w:rsidRPr="005B1E58">
        <w:rPr>
          <w:rFonts w:ascii="Calibri" w:hAnsi="Calibri" w:cs="Calibri"/>
          <w:noProof/>
        </w:rPr>
        <w:drawing>
          <wp:anchor distT="0" distB="0" distL="114300" distR="114300" simplePos="0" relativeHeight="251676160" behindDoc="1" locked="0" layoutInCell="1" allowOverlap="1" wp14:anchorId="2F3365C0" wp14:editId="48DC8DF0">
            <wp:simplePos x="0" y="0"/>
            <wp:positionH relativeFrom="column">
              <wp:posOffset>3905250</wp:posOffset>
            </wp:positionH>
            <wp:positionV relativeFrom="paragraph">
              <wp:posOffset>110859</wp:posOffset>
            </wp:positionV>
            <wp:extent cx="2230120" cy="2924175"/>
            <wp:effectExtent l="0" t="0" r="0" b="9525"/>
            <wp:wrapTight wrapText="bothSides">
              <wp:wrapPolygon edited="0">
                <wp:start x="0" y="0"/>
                <wp:lineTo x="0" y="21530"/>
                <wp:lineTo x="21403" y="21530"/>
                <wp:lineTo x="21403"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012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6F05B" w14:textId="1F8AEACF" w:rsidR="00F1502F" w:rsidRPr="005B1E58" w:rsidRDefault="00F1502F" w:rsidP="00290308">
      <w:pPr>
        <w:pStyle w:val="NormalWeb"/>
        <w:shd w:val="clear" w:color="auto" w:fill="FFFFFF"/>
        <w:spacing w:before="120" w:beforeAutospacing="0" w:after="120" w:afterAutospacing="0"/>
        <w:jc w:val="both"/>
        <w:rPr>
          <w:rFonts w:ascii="Calibri" w:hAnsi="Calibri" w:cs="Calibri"/>
          <w:color w:val="000000"/>
        </w:rPr>
      </w:pPr>
      <w:r w:rsidRPr="005B1E58">
        <w:rPr>
          <w:rFonts w:ascii="Calibri" w:hAnsi="Calibri" w:cs="Calibri"/>
          <w:color w:val="000000"/>
        </w:rPr>
        <w:t>Moaștele cuvioasei Parascheva au fost strămutate de la </w:t>
      </w:r>
      <w:hyperlink r:id="rId53" w:tooltip="Belgrad" w:history="1">
        <w:r w:rsidRPr="005B1E58">
          <w:rPr>
            <w:rStyle w:val="Hyperlink"/>
            <w:rFonts w:ascii="Calibri" w:hAnsi="Calibri" w:cs="Calibri"/>
            <w:color w:val="000000"/>
            <w:u w:val="none"/>
          </w:rPr>
          <w:t>Belgrad</w:t>
        </w:r>
      </w:hyperlink>
      <w:r w:rsidRPr="005B1E58">
        <w:rPr>
          <w:rFonts w:ascii="Calibri" w:hAnsi="Calibri" w:cs="Calibri"/>
          <w:color w:val="000000"/>
        </w:rPr>
        <w:t> la Constantinopol în anul 1521. În anul </w:t>
      </w:r>
      <w:hyperlink r:id="rId54" w:tooltip="1641" w:history="1">
        <w:r w:rsidRPr="005B1E58">
          <w:rPr>
            <w:rStyle w:val="Hyperlink"/>
            <w:rFonts w:ascii="Calibri" w:hAnsi="Calibri" w:cs="Calibri"/>
            <w:color w:val="000000"/>
            <w:u w:val="none"/>
          </w:rPr>
          <w:t>1641</w:t>
        </w:r>
      </w:hyperlink>
      <w:r w:rsidRPr="005B1E58">
        <w:rPr>
          <w:rFonts w:ascii="Calibri" w:hAnsi="Calibri" w:cs="Calibri"/>
          <w:color w:val="000000"/>
        </w:rPr>
        <w:t>, în data de 13 iunie, </w:t>
      </w:r>
      <w:hyperlink r:id="rId55" w:tooltip="Sfinte Moaște" w:history="1">
        <w:r w:rsidRPr="005B1E58">
          <w:rPr>
            <w:rStyle w:val="Hyperlink"/>
            <w:rFonts w:ascii="Calibri" w:hAnsi="Calibri" w:cs="Calibri"/>
            <w:color w:val="000000"/>
            <w:u w:val="none"/>
          </w:rPr>
          <w:t>moaștele</w:t>
        </w:r>
      </w:hyperlink>
      <w:r w:rsidRPr="005B1E58">
        <w:rPr>
          <w:rFonts w:ascii="Calibri" w:hAnsi="Calibri" w:cs="Calibri"/>
          <w:color w:val="000000"/>
        </w:rPr>
        <w:t> sale au fost aduse la </w:t>
      </w:r>
      <w:hyperlink r:id="rId56" w:tooltip="Iași" w:history="1">
        <w:r w:rsidRPr="005B1E58">
          <w:rPr>
            <w:rStyle w:val="Hyperlink"/>
            <w:rFonts w:ascii="Calibri" w:hAnsi="Calibri" w:cs="Calibri"/>
            <w:color w:val="000000"/>
            <w:u w:val="none"/>
          </w:rPr>
          <w:t>Iași</w:t>
        </w:r>
      </w:hyperlink>
      <w:r w:rsidRPr="005B1E58">
        <w:rPr>
          <w:rFonts w:ascii="Calibri" w:hAnsi="Calibri" w:cs="Calibri"/>
          <w:color w:val="000000"/>
        </w:rPr>
        <w:t>, de la Constantinopol, de către </w:t>
      </w:r>
      <w:hyperlink r:id="rId57" w:tooltip="Domn" w:history="1">
        <w:r w:rsidRPr="005B1E58">
          <w:rPr>
            <w:rStyle w:val="Hyperlink"/>
            <w:rFonts w:ascii="Calibri" w:hAnsi="Calibri" w:cs="Calibri"/>
            <w:color w:val="000000"/>
            <w:u w:val="none"/>
          </w:rPr>
          <w:t>domnul</w:t>
        </w:r>
      </w:hyperlink>
      <w:r w:rsidRPr="005B1E58">
        <w:rPr>
          <w:rFonts w:ascii="Calibri" w:hAnsi="Calibri" w:cs="Calibri"/>
          <w:color w:val="000000"/>
        </w:rPr>
        <w:t> </w:t>
      </w:r>
      <w:hyperlink r:id="rId58" w:tooltip="Vasile Lupu" w:history="1">
        <w:r w:rsidRPr="005B1E58">
          <w:rPr>
            <w:rStyle w:val="Hyperlink"/>
            <w:rFonts w:ascii="Calibri" w:hAnsi="Calibri" w:cs="Calibri"/>
            <w:color w:val="000000"/>
            <w:u w:val="none"/>
          </w:rPr>
          <w:t>Vasile Lupu</w:t>
        </w:r>
      </w:hyperlink>
      <w:r w:rsidRPr="005B1E58">
        <w:rPr>
          <w:rFonts w:ascii="Calibri" w:hAnsi="Calibri" w:cs="Calibri"/>
          <w:color w:val="000000"/>
        </w:rPr>
        <w:t> și așezate în ctitoria sa, </w:t>
      </w:r>
      <w:hyperlink r:id="rId59" w:tooltip="Biserica Sfinții Trei Ierarhi din Iași" w:history="1">
        <w:r w:rsidRPr="005B1E58">
          <w:rPr>
            <w:rStyle w:val="Hyperlink"/>
            <w:rFonts w:ascii="Calibri" w:hAnsi="Calibri" w:cs="Calibri"/>
            <w:color w:val="000000"/>
            <w:u w:val="none"/>
          </w:rPr>
          <w:t>Biserica Sfinții Trei Ierarhi</w:t>
        </w:r>
      </w:hyperlink>
      <w:r w:rsidRPr="005B1E58">
        <w:rPr>
          <w:rFonts w:ascii="Calibri" w:hAnsi="Calibri" w:cs="Calibri"/>
          <w:color w:val="000000"/>
        </w:rPr>
        <w:t>. Aducerea moaștelor la Iași a fost un gest de recunoștință din partea </w:t>
      </w:r>
      <w:hyperlink r:id="rId60" w:tooltip="Patriarhia Ecumenică de Constantinopol" w:history="1">
        <w:r w:rsidRPr="005B1E58">
          <w:rPr>
            <w:rStyle w:val="Hyperlink"/>
            <w:rFonts w:ascii="Calibri" w:hAnsi="Calibri" w:cs="Calibri"/>
            <w:color w:val="000000"/>
            <w:u w:val="none"/>
          </w:rPr>
          <w:t>patriarhului Constantinopolului</w:t>
        </w:r>
      </w:hyperlink>
      <w:r w:rsidRPr="005B1E58">
        <w:rPr>
          <w:rFonts w:ascii="Calibri" w:hAnsi="Calibri" w:cs="Calibri"/>
          <w:color w:val="000000"/>
        </w:rPr>
        <w:t> de atunci, </w:t>
      </w:r>
      <w:hyperlink r:id="rId61" w:tooltip="Partenie I al Constantinopolului" w:history="1">
        <w:r w:rsidRPr="005B1E58">
          <w:rPr>
            <w:rStyle w:val="Hyperlink"/>
            <w:rFonts w:ascii="Calibri" w:hAnsi="Calibri" w:cs="Calibri"/>
            <w:color w:val="000000"/>
            <w:u w:val="none"/>
          </w:rPr>
          <w:t>Partenie I</w:t>
        </w:r>
      </w:hyperlink>
      <w:r w:rsidRPr="005B1E58">
        <w:rPr>
          <w:rFonts w:ascii="Calibri" w:hAnsi="Calibri" w:cs="Calibri"/>
          <w:color w:val="000000"/>
        </w:rPr>
        <w:t>, și a membrilor Sinodului Patriarhiei Ecumenice de la </w:t>
      </w:r>
      <w:hyperlink r:id="rId62" w:tooltip="Constantinopol" w:history="1">
        <w:r w:rsidRPr="005B1E58">
          <w:rPr>
            <w:rStyle w:val="Hyperlink"/>
            <w:rFonts w:ascii="Calibri" w:hAnsi="Calibri" w:cs="Calibri"/>
            <w:color w:val="000000"/>
            <w:u w:val="none"/>
          </w:rPr>
          <w:t>Constantinopol</w:t>
        </w:r>
      </w:hyperlink>
      <w:r w:rsidRPr="005B1E58">
        <w:rPr>
          <w:rFonts w:ascii="Calibri" w:hAnsi="Calibri" w:cs="Calibri"/>
          <w:color w:val="000000"/>
        </w:rPr>
        <w:t> pentru faptul că Vasile Lupu a plătit toate datoriile Patriarhiei Ecumenice.</w:t>
      </w:r>
    </w:p>
    <w:p w14:paraId="00AFB0B9" w14:textId="29A50316" w:rsidR="00F1502F" w:rsidRPr="005B1E58" w:rsidRDefault="00F1502F" w:rsidP="00290308">
      <w:pPr>
        <w:pStyle w:val="NormalWeb"/>
        <w:shd w:val="clear" w:color="auto" w:fill="FFFFFF"/>
        <w:spacing w:before="120" w:beforeAutospacing="0" w:after="120" w:afterAutospacing="0"/>
        <w:jc w:val="both"/>
        <w:rPr>
          <w:rFonts w:ascii="Calibri" w:hAnsi="Calibri" w:cs="Calibri"/>
          <w:color w:val="000000"/>
        </w:rPr>
      </w:pPr>
      <w:r w:rsidRPr="005B1E58">
        <w:rPr>
          <w:rFonts w:ascii="Calibri" w:hAnsi="Calibri" w:cs="Calibri"/>
          <w:color w:val="000000"/>
        </w:rPr>
        <w:t>Prima mențiune în limba română despre Cuvioasa Parascheva de la Iași apare în „Cartea românească de învățătură a Mitropolitului Varlaam al Moldovei”, apărută la Iași în 1643.</w:t>
      </w:r>
    </w:p>
    <w:p w14:paraId="6F1B5EA1" w14:textId="06DBE19D" w:rsidR="00F1502F" w:rsidRPr="005B1E58" w:rsidRDefault="00F1502F" w:rsidP="00290308">
      <w:pPr>
        <w:pStyle w:val="NormalWeb"/>
        <w:shd w:val="clear" w:color="auto" w:fill="FFFFFF"/>
        <w:spacing w:before="120" w:beforeAutospacing="0" w:after="120" w:afterAutospacing="0"/>
        <w:jc w:val="both"/>
        <w:rPr>
          <w:rFonts w:asciiTheme="minorHAnsi" w:hAnsiTheme="minorHAnsi" w:cstheme="minorHAnsi"/>
          <w:color w:val="000000"/>
        </w:rPr>
      </w:pPr>
      <w:r w:rsidRPr="005B1E58">
        <w:rPr>
          <w:rFonts w:asciiTheme="minorHAnsi" w:hAnsiTheme="minorHAnsi" w:cstheme="minorHAnsi"/>
          <w:color w:val="000000"/>
        </w:rPr>
        <w:t>Începând din anul 1889, moaștele sale au fost mutate în </w:t>
      </w:r>
      <w:hyperlink r:id="rId63" w:tooltip="Catedrala Mitropolitană din Iași" w:history="1">
        <w:r w:rsidRPr="005B1E58">
          <w:rPr>
            <w:rStyle w:val="Hyperlink"/>
            <w:rFonts w:asciiTheme="minorHAnsi" w:hAnsiTheme="minorHAnsi" w:cstheme="minorHAnsi"/>
            <w:color w:val="000000"/>
            <w:u w:val="none"/>
          </w:rPr>
          <w:t>Catedrala Mitropolitană din Iași</w:t>
        </w:r>
      </w:hyperlink>
      <w:r w:rsidRPr="005B1E58">
        <w:rPr>
          <w:rFonts w:asciiTheme="minorHAnsi" w:hAnsiTheme="minorHAnsi" w:cstheme="minorHAnsi"/>
          <w:color w:val="000000"/>
        </w:rPr>
        <w:t>.</w:t>
      </w:r>
    </w:p>
    <w:p w14:paraId="080A33E3" w14:textId="77777777" w:rsidR="00CD0B40" w:rsidRPr="005B1E58" w:rsidRDefault="00CD0B40" w:rsidP="00744CD4">
      <w:pPr>
        <w:spacing w:after="0"/>
        <w:rPr>
          <w:rFonts w:asciiTheme="minorHAnsi" w:hAnsiTheme="minorHAnsi" w:cstheme="minorHAnsi"/>
          <w:b/>
          <w:bCs/>
          <w:color w:val="202122"/>
          <w:sz w:val="28"/>
          <w:szCs w:val="28"/>
          <w:shd w:val="clear" w:color="auto" w:fill="FFFFFF"/>
        </w:rPr>
      </w:pPr>
    </w:p>
    <w:p w14:paraId="3006F554" w14:textId="77777777" w:rsidR="00E93D16" w:rsidRPr="00290308" w:rsidRDefault="00CD0B40" w:rsidP="00744CD4">
      <w:pPr>
        <w:spacing w:after="0"/>
        <w:rPr>
          <w:rFonts w:asciiTheme="minorHAnsi" w:hAnsiTheme="minorHAnsi" w:cstheme="minorHAnsi"/>
          <w:color w:val="000000" w:themeColor="text1"/>
          <w:sz w:val="24"/>
          <w:szCs w:val="24"/>
          <w:shd w:val="clear" w:color="auto" w:fill="FFFFFF"/>
        </w:rPr>
      </w:pPr>
      <w:r w:rsidRPr="00290308">
        <w:rPr>
          <w:rFonts w:asciiTheme="minorHAnsi" w:hAnsiTheme="minorHAnsi" w:cstheme="minorHAnsi"/>
          <w:b/>
          <w:bCs/>
          <w:color w:val="202122"/>
          <w:sz w:val="24"/>
          <w:szCs w:val="24"/>
          <w:shd w:val="clear" w:color="auto" w:fill="FFFFFF"/>
        </w:rPr>
        <w:t>Catedrala Mitropolitană</w:t>
      </w:r>
      <w:r w:rsidRPr="00290308">
        <w:rPr>
          <w:rFonts w:asciiTheme="minorHAnsi" w:hAnsiTheme="minorHAnsi" w:cstheme="minorHAnsi"/>
          <w:color w:val="202122"/>
          <w:sz w:val="24"/>
          <w:szCs w:val="24"/>
          <w:shd w:val="clear" w:color="auto" w:fill="FFFFFF"/>
        </w:rPr>
        <w:t> din </w:t>
      </w:r>
      <w:hyperlink r:id="rId64" w:tooltip="Iași" w:history="1">
        <w:r w:rsidRPr="00290308">
          <w:rPr>
            <w:rStyle w:val="Hyperlink"/>
            <w:rFonts w:asciiTheme="minorHAnsi" w:hAnsiTheme="minorHAnsi" w:cstheme="minorHAnsi"/>
            <w:color w:val="000000" w:themeColor="text1"/>
            <w:sz w:val="24"/>
            <w:szCs w:val="24"/>
            <w:u w:val="none"/>
            <w:shd w:val="clear" w:color="auto" w:fill="FFFFFF"/>
          </w:rPr>
          <w:t>Iași</w:t>
        </w:r>
      </w:hyperlink>
      <w:r w:rsidRPr="00290308">
        <w:rPr>
          <w:rFonts w:asciiTheme="minorHAnsi" w:hAnsiTheme="minorHAnsi" w:cstheme="minorHAnsi"/>
          <w:color w:val="000000" w:themeColor="text1"/>
          <w:sz w:val="24"/>
          <w:szCs w:val="24"/>
          <w:shd w:val="clear" w:color="auto" w:fill="FFFFFF"/>
        </w:rPr>
        <w:t>, cu hramul </w:t>
      </w:r>
      <w:hyperlink r:id="rId65" w:tooltip="Cuvioasa Parascheva" w:history="1">
        <w:r w:rsidRPr="00290308">
          <w:rPr>
            <w:rStyle w:val="Hyperlink"/>
            <w:rFonts w:asciiTheme="minorHAnsi" w:hAnsiTheme="minorHAnsi" w:cstheme="minorHAnsi"/>
            <w:color w:val="000000" w:themeColor="text1"/>
            <w:sz w:val="24"/>
            <w:szCs w:val="24"/>
            <w:u w:val="none"/>
            <w:shd w:val="clear" w:color="auto" w:fill="FFFFFF"/>
          </w:rPr>
          <w:t>Sfânta Parascheva</w:t>
        </w:r>
      </w:hyperlink>
      <w:r w:rsidRPr="00290308">
        <w:rPr>
          <w:rFonts w:asciiTheme="minorHAnsi" w:hAnsiTheme="minorHAnsi" w:cstheme="minorHAnsi"/>
          <w:color w:val="000000" w:themeColor="text1"/>
          <w:sz w:val="24"/>
          <w:szCs w:val="24"/>
          <w:shd w:val="clear" w:color="auto" w:fill="FFFFFF"/>
        </w:rPr>
        <w:t>, </w:t>
      </w:r>
      <w:hyperlink r:id="rId66" w:tooltip="Întâmpinarea Domnului" w:history="1">
        <w:r w:rsidRPr="00290308">
          <w:rPr>
            <w:rStyle w:val="Hyperlink"/>
            <w:rFonts w:asciiTheme="minorHAnsi" w:hAnsiTheme="minorHAnsi" w:cstheme="minorHAnsi"/>
            <w:color w:val="000000" w:themeColor="text1"/>
            <w:sz w:val="24"/>
            <w:szCs w:val="24"/>
            <w:u w:val="none"/>
            <w:shd w:val="clear" w:color="auto" w:fill="FFFFFF"/>
          </w:rPr>
          <w:t>Întâmpinarea Domnului</w:t>
        </w:r>
      </w:hyperlink>
      <w:r w:rsidRPr="00290308">
        <w:rPr>
          <w:rFonts w:asciiTheme="minorHAnsi" w:hAnsiTheme="minorHAnsi" w:cstheme="minorHAnsi"/>
          <w:color w:val="000000" w:themeColor="text1"/>
          <w:sz w:val="24"/>
          <w:szCs w:val="24"/>
          <w:shd w:val="clear" w:color="auto" w:fill="FFFFFF"/>
        </w:rPr>
        <w:t> și </w:t>
      </w:r>
      <w:hyperlink r:id="rId67" w:tooltip="Sfântul Mucenic Gheorghe" w:history="1">
        <w:r w:rsidRPr="00290308">
          <w:rPr>
            <w:rStyle w:val="Hyperlink"/>
            <w:rFonts w:asciiTheme="minorHAnsi" w:hAnsiTheme="minorHAnsi" w:cstheme="minorHAnsi"/>
            <w:color w:val="000000" w:themeColor="text1"/>
            <w:sz w:val="24"/>
            <w:szCs w:val="24"/>
            <w:u w:val="none"/>
            <w:shd w:val="clear" w:color="auto" w:fill="FFFFFF"/>
          </w:rPr>
          <w:t>Sfântul Mucenic Gheorghe</w:t>
        </w:r>
      </w:hyperlink>
      <w:r w:rsidRPr="00290308">
        <w:rPr>
          <w:rFonts w:asciiTheme="minorHAnsi" w:hAnsiTheme="minorHAnsi" w:cstheme="minorHAnsi"/>
          <w:color w:val="000000" w:themeColor="text1"/>
          <w:sz w:val="24"/>
          <w:szCs w:val="24"/>
          <w:shd w:val="clear" w:color="auto" w:fill="FFFFFF"/>
        </w:rPr>
        <w:t>, este biserica </w:t>
      </w:r>
      <w:hyperlink r:id="rId68" w:tooltip="Catedrală" w:history="1">
        <w:r w:rsidRPr="00290308">
          <w:rPr>
            <w:rStyle w:val="Hyperlink"/>
            <w:rFonts w:asciiTheme="minorHAnsi" w:hAnsiTheme="minorHAnsi" w:cstheme="minorHAnsi"/>
            <w:color w:val="000000" w:themeColor="text1"/>
            <w:sz w:val="24"/>
            <w:szCs w:val="24"/>
            <w:u w:val="none"/>
            <w:shd w:val="clear" w:color="auto" w:fill="FFFFFF"/>
          </w:rPr>
          <w:t>catedrală</w:t>
        </w:r>
      </w:hyperlink>
      <w:r w:rsidRPr="00290308">
        <w:rPr>
          <w:rFonts w:asciiTheme="minorHAnsi" w:hAnsiTheme="minorHAnsi" w:cstheme="minorHAnsi"/>
          <w:color w:val="000000" w:themeColor="text1"/>
          <w:sz w:val="24"/>
          <w:szCs w:val="24"/>
          <w:shd w:val="clear" w:color="auto" w:fill="FFFFFF"/>
        </w:rPr>
        <w:t> a </w:t>
      </w:r>
      <w:hyperlink r:id="rId69" w:tooltip="Mitropolia Moldovei și Bucovinei" w:history="1">
        <w:r w:rsidRPr="00290308">
          <w:rPr>
            <w:rStyle w:val="Hyperlink"/>
            <w:rFonts w:asciiTheme="minorHAnsi" w:hAnsiTheme="minorHAnsi" w:cstheme="minorHAnsi"/>
            <w:color w:val="000000" w:themeColor="text1"/>
            <w:sz w:val="24"/>
            <w:szCs w:val="24"/>
            <w:u w:val="none"/>
            <w:shd w:val="clear" w:color="auto" w:fill="FFFFFF"/>
          </w:rPr>
          <w:t>Mitropoliei Moldovei și Bucovinei</w:t>
        </w:r>
      </w:hyperlink>
      <w:r w:rsidRPr="00290308">
        <w:rPr>
          <w:rFonts w:asciiTheme="minorHAnsi" w:hAnsiTheme="minorHAnsi" w:cstheme="minorHAnsi"/>
          <w:color w:val="000000" w:themeColor="text1"/>
          <w:sz w:val="24"/>
          <w:szCs w:val="24"/>
          <w:shd w:val="clear" w:color="auto" w:fill="FFFFFF"/>
        </w:rPr>
        <w:t>, una dintre cele șase catedrale mitropolitane ortodoxe din </w:t>
      </w:r>
      <w:hyperlink r:id="rId70" w:tooltip="România" w:history="1">
        <w:r w:rsidRPr="00290308">
          <w:rPr>
            <w:rStyle w:val="Hyperlink"/>
            <w:rFonts w:asciiTheme="minorHAnsi" w:hAnsiTheme="minorHAnsi" w:cstheme="minorHAnsi"/>
            <w:color w:val="000000" w:themeColor="text1"/>
            <w:sz w:val="24"/>
            <w:szCs w:val="24"/>
            <w:u w:val="none"/>
            <w:shd w:val="clear" w:color="auto" w:fill="FFFFFF"/>
          </w:rPr>
          <w:t>România</w:t>
        </w:r>
      </w:hyperlink>
      <w:r w:rsidRPr="00290308">
        <w:rPr>
          <w:rFonts w:asciiTheme="minorHAnsi" w:hAnsiTheme="minorHAnsi" w:cstheme="minorHAnsi"/>
          <w:color w:val="000000" w:themeColor="text1"/>
          <w:sz w:val="24"/>
          <w:szCs w:val="24"/>
          <w:shd w:val="clear" w:color="auto" w:fill="FFFFFF"/>
        </w:rPr>
        <w:t>.</w:t>
      </w:r>
    </w:p>
    <w:p w14:paraId="3A36C507" w14:textId="77777777" w:rsidR="008273E2" w:rsidRPr="00290308" w:rsidRDefault="008273E2" w:rsidP="00E93D16">
      <w:pPr>
        <w:spacing w:after="0" w:line="240" w:lineRule="auto"/>
        <w:rPr>
          <w:rFonts w:asciiTheme="minorHAnsi" w:hAnsiTheme="minorHAnsi" w:cstheme="minorHAnsi"/>
          <w:sz w:val="24"/>
          <w:szCs w:val="24"/>
          <w:lang w:val="fr-FR"/>
        </w:rPr>
      </w:pPr>
    </w:p>
    <w:p w14:paraId="5895582D" w14:textId="62E9B0F6" w:rsidR="00E93D16" w:rsidRPr="00290308" w:rsidRDefault="00E93D16" w:rsidP="00E93D16">
      <w:pPr>
        <w:spacing w:after="0" w:line="240" w:lineRule="auto"/>
        <w:rPr>
          <w:rFonts w:asciiTheme="minorHAnsi" w:hAnsiTheme="minorHAnsi" w:cstheme="minorHAnsi"/>
          <w:sz w:val="24"/>
          <w:szCs w:val="24"/>
          <w:lang w:val="fr-FR"/>
        </w:rPr>
      </w:pPr>
      <w:r w:rsidRPr="00290308">
        <w:rPr>
          <w:rFonts w:asciiTheme="minorHAnsi" w:hAnsiTheme="minorHAnsi" w:cstheme="minorHAnsi"/>
          <w:sz w:val="24"/>
          <w:szCs w:val="24"/>
          <w:lang w:val="fr-FR"/>
        </w:rPr>
        <w:t xml:space="preserve">Ne </w:t>
      </w:r>
      <w:proofErr w:type="spellStart"/>
      <w:r w:rsidRPr="00290308">
        <w:rPr>
          <w:rFonts w:asciiTheme="minorHAnsi" w:hAnsiTheme="minorHAnsi" w:cstheme="minorHAnsi"/>
          <w:sz w:val="24"/>
          <w:szCs w:val="24"/>
          <w:lang w:val="fr-FR"/>
        </w:rPr>
        <w:t>asezam</w:t>
      </w:r>
      <w:proofErr w:type="spellEnd"/>
      <w:r w:rsidRPr="00290308">
        <w:rPr>
          <w:rFonts w:asciiTheme="minorHAnsi" w:hAnsiTheme="minorHAnsi" w:cstheme="minorHAnsi"/>
          <w:sz w:val="24"/>
          <w:szCs w:val="24"/>
          <w:lang w:val="fr-FR"/>
        </w:rPr>
        <w:t xml:space="preserve"> la rand </w:t>
      </w:r>
      <w:proofErr w:type="spellStart"/>
      <w:r w:rsidRPr="00290308">
        <w:rPr>
          <w:rFonts w:asciiTheme="minorHAnsi" w:hAnsiTheme="minorHAnsi" w:cstheme="minorHAnsi"/>
          <w:sz w:val="24"/>
          <w:szCs w:val="24"/>
          <w:lang w:val="fr-FR"/>
        </w:rPr>
        <w:t>impreuna</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cu</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ceilalti</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credinciosi</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pentru</w:t>
      </w:r>
      <w:proofErr w:type="spellEnd"/>
      <w:r w:rsidRPr="00290308">
        <w:rPr>
          <w:rFonts w:asciiTheme="minorHAnsi" w:hAnsiTheme="minorHAnsi" w:cstheme="minorHAnsi"/>
          <w:sz w:val="24"/>
          <w:szCs w:val="24"/>
          <w:lang w:val="fr-FR"/>
        </w:rPr>
        <w:t xml:space="preserve"> a ne </w:t>
      </w:r>
      <w:proofErr w:type="spellStart"/>
      <w:r w:rsidRPr="00290308">
        <w:rPr>
          <w:rFonts w:asciiTheme="minorHAnsi" w:hAnsiTheme="minorHAnsi" w:cstheme="minorHAnsi"/>
          <w:sz w:val="24"/>
          <w:szCs w:val="24"/>
          <w:lang w:val="fr-FR"/>
        </w:rPr>
        <w:t>inchina</w:t>
      </w:r>
      <w:proofErr w:type="spellEnd"/>
      <w:r w:rsidRPr="00290308">
        <w:rPr>
          <w:rFonts w:asciiTheme="minorHAnsi" w:hAnsiTheme="minorHAnsi" w:cstheme="minorHAnsi"/>
          <w:sz w:val="24"/>
          <w:szCs w:val="24"/>
          <w:lang w:val="fr-FR"/>
        </w:rPr>
        <w:t xml:space="preserve"> la </w:t>
      </w:r>
      <w:proofErr w:type="spellStart"/>
      <w:r w:rsidRPr="00290308">
        <w:rPr>
          <w:rFonts w:asciiTheme="minorHAnsi" w:hAnsiTheme="minorHAnsi" w:cstheme="minorHAnsi"/>
          <w:sz w:val="24"/>
          <w:szCs w:val="24"/>
          <w:lang w:val="fr-FR"/>
        </w:rPr>
        <w:t>moastele</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Sf</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Cuvioase</w:t>
      </w:r>
      <w:proofErr w:type="spellEnd"/>
      <w:r w:rsidRPr="00290308">
        <w:rPr>
          <w:rFonts w:asciiTheme="minorHAnsi" w:hAnsiTheme="minorHAnsi" w:cstheme="minorHAnsi"/>
          <w:sz w:val="24"/>
          <w:szCs w:val="24"/>
          <w:lang w:val="fr-FR"/>
        </w:rPr>
        <w:t xml:space="preserve"> </w:t>
      </w:r>
      <w:bookmarkStart w:id="1" w:name="_Hlk141287728"/>
      <w:proofErr w:type="spellStart"/>
      <w:r w:rsidRPr="00290308">
        <w:rPr>
          <w:rFonts w:asciiTheme="minorHAnsi" w:hAnsiTheme="minorHAnsi" w:cstheme="minorHAnsi"/>
          <w:sz w:val="24"/>
          <w:szCs w:val="24"/>
          <w:lang w:val="fr-FR"/>
        </w:rPr>
        <w:t>Parasch</w:t>
      </w:r>
      <w:r w:rsidR="00CD0B40" w:rsidRPr="00290308">
        <w:rPr>
          <w:rFonts w:asciiTheme="minorHAnsi" w:hAnsiTheme="minorHAnsi" w:cstheme="minorHAnsi"/>
          <w:sz w:val="24"/>
          <w:szCs w:val="24"/>
          <w:lang w:val="fr-FR"/>
        </w:rPr>
        <w:t>e</w:t>
      </w:r>
      <w:r w:rsidRPr="00290308">
        <w:rPr>
          <w:rFonts w:asciiTheme="minorHAnsi" w:hAnsiTheme="minorHAnsi" w:cstheme="minorHAnsi"/>
          <w:sz w:val="24"/>
          <w:szCs w:val="24"/>
          <w:lang w:val="fr-FR"/>
        </w:rPr>
        <w:t>va</w:t>
      </w:r>
      <w:proofErr w:type="spellEnd"/>
      <w:r w:rsidRPr="00290308">
        <w:rPr>
          <w:rFonts w:asciiTheme="minorHAnsi" w:hAnsiTheme="minorHAnsi" w:cstheme="minorHAnsi"/>
          <w:sz w:val="24"/>
          <w:szCs w:val="24"/>
          <w:lang w:val="fr-FR"/>
        </w:rPr>
        <w:t>.</w:t>
      </w:r>
    </w:p>
    <w:bookmarkEnd w:id="1"/>
    <w:p w14:paraId="7464985A" w14:textId="6AC92AB2" w:rsidR="00E93D16" w:rsidRPr="00290308" w:rsidRDefault="00E93D16" w:rsidP="00E93D16">
      <w:pPr>
        <w:spacing w:after="0" w:line="240" w:lineRule="auto"/>
        <w:rPr>
          <w:rFonts w:asciiTheme="minorHAnsi" w:hAnsiTheme="minorHAnsi" w:cstheme="minorHAnsi"/>
          <w:sz w:val="24"/>
          <w:szCs w:val="24"/>
          <w:lang w:val="fr-FR"/>
        </w:rPr>
      </w:pPr>
    </w:p>
    <w:p w14:paraId="5235A503" w14:textId="77777777" w:rsidR="00E93D16" w:rsidRPr="00290308" w:rsidRDefault="00E93D16" w:rsidP="00E93D16">
      <w:pPr>
        <w:spacing w:after="0" w:line="240" w:lineRule="auto"/>
        <w:rPr>
          <w:rFonts w:asciiTheme="minorHAnsi" w:hAnsiTheme="minorHAnsi" w:cstheme="minorHAnsi"/>
          <w:sz w:val="24"/>
          <w:szCs w:val="24"/>
          <w:lang w:val="fr-FR"/>
        </w:rPr>
      </w:pPr>
      <w:proofErr w:type="spellStart"/>
      <w:r w:rsidRPr="00290308">
        <w:rPr>
          <w:rFonts w:asciiTheme="minorHAnsi" w:hAnsiTheme="minorHAnsi" w:cstheme="minorHAnsi"/>
          <w:sz w:val="24"/>
          <w:szCs w:val="24"/>
          <w:lang w:val="fr-FR"/>
        </w:rPr>
        <w:t>Cazare</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odihna</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seara</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tarziu</w:t>
      </w:r>
      <w:proofErr w:type="spellEnd"/>
      <w:r w:rsidRPr="00290308">
        <w:rPr>
          <w:rFonts w:asciiTheme="minorHAnsi" w:hAnsiTheme="minorHAnsi" w:cstheme="minorHAnsi"/>
          <w:sz w:val="24"/>
          <w:szCs w:val="24"/>
          <w:lang w:val="fr-FR"/>
        </w:rPr>
        <w:t xml:space="preserve"> in </w:t>
      </w:r>
      <w:proofErr w:type="spellStart"/>
      <w:r w:rsidRPr="00290308">
        <w:rPr>
          <w:rFonts w:asciiTheme="minorHAnsi" w:hAnsiTheme="minorHAnsi" w:cstheme="minorHAnsi"/>
          <w:sz w:val="24"/>
          <w:szCs w:val="24"/>
          <w:lang w:val="fr-FR"/>
        </w:rPr>
        <w:t>functie</w:t>
      </w:r>
      <w:proofErr w:type="spellEnd"/>
      <w:r w:rsidRPr="00290308">
        <w:rPr>
          <w:rFonts w:asciiTheme="minorHAnsi" w:hAnsiTheme="minorHAnsi" w:cstheme="minorHAnsi"/>
          <w:sz w:val="24"/>
          <w:szCs w:val="24"/>
          <w:lang w:val="fr-FR"/>
        </w:rPr>
        <w:t xml:space="preserve"> de </w:t>
      </w:r>
      <w:proofErr w:type="spellStart"/>
      <w:r w:rsidRPr="00290308">
        <w:rPr>
          <w:rFonts w:asciiTheme="minorHAnsi" w:hAnsiTheme="minorHAnsi" w:cstheme="minorHAnsi"/>
          <w:sz w:val="24"/>
          <w:szCs w:val="24"/>
          <w:lang w:val="fr-FR"/>
        </w:rPr>
        <w:t>timpul</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necesar</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trecerii</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pe</w:t>
      </w:r>
      <w:proofErr w:type="spellEnd"/>
      <w:r w:rsidRPr="00290308">
        <w:rPr>
          <w:rFonts w:asciiTheme="minorHAnsi" w:hAnsiTheme="minorHAnsi" w:cstheme="minorHAnsi"/>
          <w:sz w:val="24"/>
          <w:szCs w:val="24"/>
          <w:lang w:val="fr-FR"/>
        </w:rPr>
        <w:t xml:space="preserve"> la </w:t>
      </w:r>
      <w:proofErr w:type="spellStart"/>
      <w:r w:rsidRPr="00290308">
        <w:rPr>
          <w:rFonts w:asciiTheme="minorHAnsi" w:hAnsiTheme="minorHAnsi" w:cstheme="minorHAnsi"/>
          <w:sz w:val="24"/>
          <w:szCs w:val="24"/>
          <w:lang w:val="fr-FR"/>
        </w:rPr>
        <w:t>moaste</w:t>
      </w:r>
      <w:proofErr w:type="spellEnd"/>
      <w:r w:rsidRPr="00290308">
        <w:rPr>
          <w:rFonts w:asciiTheme="minorHAnsi" w:hAnsiTheme="minorHAnsi" w:cstheme="minorHAnsi"/>
          <w:sz w:val="24"/>
          <w:szCs w:val="24"/>
          <w:lang w:val="fr-FR"/>
        </w:rPr>
        <w:t>.</w:t>
      </w:r>
    </w:p>
    <w:p w14:paraId="6F0848B7" w14:textId="6165846A" w:rsidR="00E93D16" w:rsidRPr="00290308" w:rsidRDefault="00E93D16" w:rsidP="00E93D16">
      <w:pPr>
        <w:spacing w:after="0" w:line="240" w:lineRule="auto"/>
        <w:rPr>
          <w:rFonts w:asciiTheme="minorHAnsi" w:hAnsiTheme="minorHAnsi" w:cstheme="minorHAnsi"/>
          <w:sz w:val="24"/>
          <w:szCs w:val="24"/>
          <w:lang w:val="fr-FR"/>
        </w:rPr>
      </w:pPr>
      <w:proofErr w:type="spellStart"/>
      <w:r w:rsidRPr="00290308">
        <w:rPr>
          <w:rFonts w:asciiTheme="minorHAnsi" w:hAnsiTheme="minorHAnsi" w:cstheme="minorHAnsi"/>
          <w:sz w:val="24"/>
          <w:szCs w:val="24"/>
          <w:lang w:val="fr-FR"/>
        </w:rPr>
        <w:t>Pensiune</w:t>
      </w:r>
      <w:proofErr w:type="spellEnd"/>
      <w:r w:rsidRPr="00290308">
        <w:rPr>
          <w:rFonts w:asciiTheme="minorHAnsi" w:hAnsiTheme="minorHAnsi" w:cstheme="minorHAnsi"/>
          <w:sz w:val="24"/>
          <w:szCs w:val="24"/>
          <w:lang w:val="fr-FR"/>
        </w:rPr>
        <w:t xml:space="preserve"> de 3* </w:t>
      </w:r>
      <w:proofErr w:type="spellStart"/>
      <w:r w:rsidRPr="00290308">
        <w:rPr>
          <w:rFonts w:asciiTheme="minorHAnsi" w:hAnsiTheme="minorHAnsi" w:cstheme="minorHAnsi"/>
          <w:sz w:val="24"/>
          <w:szCs w:val="24"/>
          <w:lang w:val="fr-FR"/>
        </w:rPr>
        <w:t>sau</w:t>
      </w:r>
      <w:proofErr w:type="spellEnd"/>
      <w:r w:rsidRPr="00290308">
        <w:rPr>
          <w:rFonts w:asciiTheme="minorHAnsi" w:hAnsiTheme="minorHAnsi" w:cstheme="minorHAnsi"/>
          <w:sz w:val="24"/>
          <w:szCs w:val="24"/>
          <w:lang w:val="fr-FR"/>
        </w:rPr>
        <w:t xml:space="preserve"> </w:t>
      </w:r>
      <w:proofErr w:type="spellStart"/>
      <w:r w:rsidRPr="00290308">
        <w:rPr>
          <w:rFonts w:asciiTheme="minorHAnsi" w:hAnsiTheme="minorHAnsi" w:cstheme="minorHAnsi"/>
          <w:sz w:val="24"/>
          <w:szCs w:val="24"/>
          <w:lang w:val="fr-FR"/>
        </w:rPr>
        <w:t>similar</w:t>
      </w:r>
      <w:proofErr w:type="spellEnd"/>
      <w:r w:rsidRPr="00290308">
        <w:rPr>
          <w:rFonts w:asciiTheme="minorHAnsi" w:hAnsiTheme="minorHAnsi" w:cstheme="minorHAnsi"/>
          <w:sz w:val="24"/>
          <w:szCs w:val="24"/>
          <w:lang w:val="fr-FR"/>
        </w:rPr>
        <w:t xml:space="preserve"> in zona </w:t>
      </w:r>
      <w:proofErr w:type="spellStart"/>
      <w:r w:rsidRPr="00290308">
        <w:rPr>
          <w:rFonts w:asciiTheme="minorHAnsi" w:hAnsiTheme="minorHAnsi" w:cstheme="minorHAnsi"/>
          <w:sz w:val="24"/>
          <w:szCs w:val="24"/>
          <w:lang w:val="fr-FR"/>
        </w:rPr>
        <w:t>Iasului</w:t>
      </w:r>
      <w:proofErr w:type="spellEnd"/>
      <w:r w:rsidRPr="00290308">
        <w:rPr>
          <w:rFonts w:asciiTheme="minorHAnsi" w:hAnsiTheme="minorHAnsi" w:cstheme="minorHAnsi"/>
          <w:sz w:val="24"/>
          <w:szCs w:val="24"/>
          <w:lang w:val="fr-FR"/>
        </w:rPr>
        <w:t>.</w:t>
      </w:r>
    </w:p>
    <w:p w14:paraId="7B337325" w14:textId="77777777" w:rsidR="00E93D16" w:rsidRPr="005B1E58" w:rsidRDefault="00E93D16" w:rsidP="00744CD4">
      <w:pPr>
        <w:spacing w:after="0"/>
        <w:rPr>
          <w:rFonts w:asciiTheme="minorHAnsi" w:hAnsiTheme="minorHAnsi" w:cstheme="minorHAnsi"/>
          <w:b/>
          <w:color w:val="003399"/>
          <w:sz w:val="24"/>
          <w:szCs w:val="24"/>
          <w:lang w:val="fr-FR"/>
        </w:rPr>
      </w:pPr>
    </w:p>
    <w:p w14:paraId="7FD53E2F" w14:textId="6D0D2FD1" w:rsidR="00744CD4" w:rsidRPr="00290308" w:rsidRDefault="00744CD4" w:rsidP="00744CD4">
      <w:pPr>
        <w:spacing w:after="0"/>
        <w:rPr>
          <w:rFonts w:asciiTheme="minorHAnsi" w:hAnsiTheme="minorHAnsi" w:cstheme="minorHAnsi"/>
          <w:b/>
          <w:color w:val="0070C0"/>
          <w:sz w:val="24"/>
          <w:szCs w:val="24"/>
          <w:lang w:val="fr-FR"/>
        </w:rPr>
      </w:pPr>
      <w:proofErr w:type="spellStart"/>
      <w:r w:rsidRPr="00290308">
        <w:rPr>
          <w:rFonts w:asciiTheme="minorHAnsi" w:hAnsiTheme="minorHAnsi" w:cstheme="minorHAnsi"/>
          <w:b/>
          <w:color w:val="0070C0"/>
          <w:sz w:val="24"/>
          <w:szCs w:val="24"/>
          <w:lang w:val="fr-FR"/>
        </w:rPr>
        <w:t>Ziua</w:t>
      </w:r>
      <w:proofErr w:type="spellEnd"/>
      <w:r w:rsidRPr="00290308">
        <w:rPr>
          <w:rFonts w:asciiTheme="minorHAnsi" w:hAnsiTheme="minorHAnsi" w:cstheme="minorHAnsi"/>
          <w:b/>
          <w:color w:val="0070C0"/>
          <w:sz w:val="24"/>
          <w:szCs w:val="24"/>
          <w:lang w:val="fr-FR"/>
        </w:rPr>
        <w:t xml:space="preserve"> </w:t>
      </w:r>
      <w:r w:rsidR="00E7541B" w:rsidRPr="00290308">
        <w:rPr>
          <w:rFonts w:asciiTheme="minorHAnsi" w:hAnsiTheme="minorHAnsi" w:cstheme="minorHAnsi"/>
          <w:b/>
          <w:color w:val="0070C0"/>
          <w:sz w:val="24"/>
          <w:szCs w:val="24"/>
          <w:lang w:val="fr-FR"/>
        </w:rPr>
        <w:t>a</w:t>
      </w:r>
      <w:r w:rsidR="004C592E" w:rsidRPr="00290308">
        <w:rPr>
          <w:rFonts w:asciiTheme="minorHAnsi" w:hAnsiTheme="minorHAnsi" w:cstheme="minorHAnsi"/>
          <w:b/>
          <w:color w:val="0070C0"/>
          <w:sz w:val="24"/>
          <w:szCs w:val="24"/>
          <w:lang w:val="fr-FR"/>
        </w:rPr>
        <w:t xml:space="preserve"> </w:t>
      </w:r>
      <w:r w:rsidR="00FB75CB" w:rsidRPr="00290308">
        <w:rPr>
          <w:rFonts w:asciiTheme="minorHAnsi" w:hAnsiTheme="minorHAnsi" w:cstheme="minorHAnsi"/>
          <w:b/>
          <w:color w:val="0070C0"/>
          <w:sz w:val="24"/>
          <w:szCs w:val="24"/>
          <w:lang w:val="fr-FR"/>
        </w:rPr>
        <w:t>2</w:t>
      </w:r>
      <w:r w:rsidR="00E7541B" w:rsidRPr="00290308">
        <w:rPr>
          <w:rFonts w:asciiTheme="minorHAnsi" w:hAnsiTheme="minorHAnsi" w:cstheme="minorHAnsi"/>
          <w:b/>
          <w:color w:val="0070C0"/>
          <w:sz w:val="24"/>
          <w:szCs w:val="24"/>
          <w:lang w:val="fr-FR"/>
        </w:rPr>
        <w:t>a -</w:t>
      </w:r>
      <w:r w:rsidR="00FB75CB" w:rsidRPr="00290308">
        <w:rPr>
          <w:rFonts w:asciiTheme="minorHAnsi" w:hAnsiTheme="minorHAnsi" w:cstheme="minorHAnsi"/>
          <w:b/>
          <w:color w:val="0070C0"/>
          <w:sz w:val="24"/>
          <w:szCs w:val="24"/>
          <w:lang w:val="fr-FR"/>
        </w:rPr>
        <w:t>1</w:t>
      </w:r>
      <w:r w:rsidR="00CE1122" w:rsidRPr="00290308">
        <w:rPr>
          <w:rFonts w:asciiTheme="minorHAnsi" w:hAnsiTheme="minorHAnsi" w:cstheme="minorHAnsi"/>
          <w:b/>
          <w:color w:val="0070C0"/>
          <w:sz w:val="24"/>
          <w:szCs w:val="24"/>
          <w:lang w:val="fr-FR"/>
        </w:rPr>
        <w:t>2</w:t>
      </w:r>
      <w:r w:rsidR="00383362" w:rsidRPr="00290308">
        <w:rPr>
          <w:rFonts w:asciiTheme="minorHAnsi" w:hAnsiTheme="minorHAnsi" w:cstheme="minorHAnsi"/>
          <w:b/>
          <w:color w:val="0070C0"/>
          <w:sz w:val="24"/>
          <w:szCs w:val="24"/>
          <w:lang w:val="fr-FR"/>
        </w:rPr>
        <w:t xml:space="preserve"> </w:t>
      </w:r>
      <w:proofErr w:type="spellStart"/>
      <w:r w:rsidR="00FB75CB" w:rsidRPr="00290308">
        <w:rPr>
          <w:rFonts w:asciiTheme="minorHAnsi" w:hAnsiTheme="minorHAnsi" w:cstheme="minorHAnsi"/>
          <w:b/>
          <w:color w:val="0070C0"/>
          <w:sz w:val="24"/>
          <w:szCs w:val="24"/>
          <w:lang w:val="fr-FR"/>
        </w:rPr>
        <w:t>octo</w:t>
      </w:r>
      <w:r w:rsidR="00383362" w:rsidRPr="00290308">
        <w:rPr>
          <w:rFonts w:asciiTheme="minorHAnsi" w:hAnsiTheme="minorHAnsi" w:cstheme="minorHAnsi"/>
          <w:b/>
          <w:color w:val="0070C0"/>
          <w:sz w:val="24"/>
          <w:szCs w:val="24"/>
          <w:lang w:val="fr-FR"/>
        </w:rPr>
        <w:t>mbrie</w:t>
      </w:r>
      <w:proofErr w:type="spellEnd"/>
      <w:r w:rsidR="00383362" w:rsidRPr="00290308">
        <w:rPr>
          <w:rFonts w:asciiTheme="minorHAnsi" w:hAnsiTheme="minorHAnsi" w:cstheme="minorHAnsi"/>
          <w:b/>
          <w:noProof/>
          <w:color w:val="0070C0"/>
          <w:sz w:val="24"/>
          <w:szCs w:val="24"/>
          <w:lang w:eastAsia="ro-RO"/>
        </w:rPr>
        <w:t xml:space="preserve"> 202</w:t>
      </w:r>
      <w:r w:rsidR="00EB2CDA" w:rsidRPr="00290308">
        <w:rPr>
          <w:rFonts w:asciiTheme="minorHAnsi" w:hAnsiTheme="minorHAnsi" w:cstheme="minorHAnsi"/>
          <w:b/>
          <w:noProof/>
          <w:color w:val="0070C0"/>
          <w:sz w:val="24"/>
          <w:szCs w:val="24"/>
          <w:lang w:eastAsia="ro-RO"/>
        </w:rPr>
        <w:t>4</w:t>
      </w:r>
      <w:r w:rsidR="00B72EB2" w:rsidRPr="00290308">
        <w:rPr>
          <w:rFonts w:asciiTheme="minorHAnsi" w:hAnsiTheme="minorHAnsi" w:cstheme="minorHAnsi"/>
          <w:b/>
          <w:noProof/>
          <w:color w:val="0070C0"/>
          <w:sz w:val="24"/>
          <w:szCs w:val="24"/>
          <w:lang w:eastAsia="ro-RO"/>
        </w:rPr>
        <w:t xml:space="preserve"> (aproximativ 4</w:t>
      </w:r>
      <w:r w:rsidR="001D04DF" w:rsidRPr="00290308">
        <w:rPr>
          <w:rFonts w:asciiTheme="minorHAnsi" w:hAnsiTheme="minorHAnsi" w:cstheme="minorHAnsi"/>
          <w:b/>
          <w:noProof/>
          <w:color w:val="0070C0"/>
          <w:sz w:val="24"/>
          <w:szCs w:val="24"/>
          <w:lang w:eastAsia="ro-RO"/>
        </w:rPr>
        <w:t>3</w:t>
      </w:r>
      <w:r w:rsidR="00B72EB2" w:rsidRPr="00290308">
        <w:rPr>
          <w:rFonts w:asciiTheme="minorHAnsi" w:hAnsiTheme="minorHAnsi" w:cstheme="minorHAnsi"/>
          <w:b/>
          <w:noProof/>
          <w:color w:val="0070C0"/>
          <w:sz w:val="24"/>
          <w:szCs w:val="24"/>
          <w:lang w:eastAsia="ro-RO"/>
        </w:rPr>
        <w:t>0 km)</w:t>
      </w:r>
    </w:p>
    <w:p w14:paraId="32BF9912" w14:textId="77777777" w:rsidR="00897113" w:rsidRPr="005B1E58" w:rsidRDefault="00897113" w:rsidP="00707356">
      <w:pPr>
        <w:spacing w:after="0"/>
        <w:jc w:val="both"/>
        <w:rPr>
          <w:rFonts w:asciiTheme="minorHAnsi" w:hAnsiTheme="minorHAnsi" w:cstheme="minorHAnsi"/>
          <w:sz w:val="24"/>
          <w:szCs w:val="24"/>
          <w:lang w:val="fr-FR"/>
        </w:rPr>
      </w:pPr>
    </w:p>
    <w:p w14:paraId="7B601516" w14:textId="77777777" w:rsidR="008F6F91" w:rsidRPr="005B1E58" w:rsidRDefault="00897113" w:rsidP="00FB75CB">
      <w:pPr>
        <w:spacing w:after="0"/>
        <w:jc w:val="both"/>
        <w:rPr>
          <w:rFonts w:asciiTheme="minorHAnsi" w:hAnsiTheme="minorHAnsi" w:cstheme="minorHAnsi"/>
          <w:sz w:val="24"/>
          <w:szCs w:val="24"/>
          <w:lang w:val="fr-FR"/>
        </w:rPr>
      </w:pPr>
      <w:proofErr w:type="spellStart"/>
      <w:r w:rsidRPr="005B1E58">
        <w:rPr>
          <w:rFonts w:asciiTheme="minorHAnsi" w:hAnsiTheme="minorHAnsi" w:cstheme="minorHAnsi"/>
          <w:sz w:val="24"/>
          <w:szCs w:val="24"/>
          <w:lang w:val="fr-FR"/>
        </w:rPr>
        <w:t>D</w:t>
      </w:r>
      <w:r w:rsidR="004B77C6" w:rsidRPr="005B1E58">
        <w:rPr>
          <w:rFonts w:asciiTheme="minorHAnsi" w:hAnsiTheme="minorHAnsi" w:cstheme="minorHAnsi"/>
          <w:sz w:val="24"/>
          <w:szCs w:val="24"/>
          <w:lang w:val="fr-FR"/>
        </w:rPr>
        <w:t>i</w:t>
      </w:r>
      <w:r w:rsidR="00744CD4" w:rsidRPr="005B1E58">
        <w:rPr>
          <w:rFonts w:asciiTheme="minorHAnsi" w:hAnsiTheme="minorHAnsi" w:cstheme="minorHAnsi"/>
          <w:sz w:val="24"/>
          <w:szCs w:val="24"/>
          <w:lang w:val="fr-FR"/>
        </w:rPr>
        <w:t>mineata</w:t>
      </w:r>
      <w:proofErr w:type="spellEnd"/>
      <w:r w:rsidR="00744CD4" w:rsidRPr="005B1E58">
        <w:rPr>
          <w:rFonts w:asciiTheme="minorHAnsi" w:hAnsiTheme="minorHAnsi" w:cstheme="minorHAnsi"/>
          <w:sz w:val="24"/>
          <w:szCs w:val="24"/>
          <w:lang w:val="fr-FR"/>
        </w:rPr>
        <w:t xml:space="preserve"> </w:t>
      </w:r>
      <w:proofErr w:type="spellStart"/>
      <w:r w:rsidR="00744CD4" w:rsidRPr="005B1E58">
        <w:rPr>
          <w:rFonts w:asciiTheme="minorHAnsi" w:hAnsiTheme="minorHAnsi" w:cstheme="minorHAnsi"/>
          <w:sz w:val="24"/>
          <w:szCs w:val="24"/>
          <w:lang w:val="fr-FR"/>
        </w:rPr>
        <w:t>mic</w:t>
      </w:r>
      <w:proofErr w:type="spellEnd"/>
      <w:r w:rsidR="00744CD4" w:rsidRPr="005B1E58">
        <w:rPr>
          <w:rFonts w:asciiTheme="minorHAnsi" w:hAnsiTheme="minorHAnsi" w:cstheme="minorHAnsi"/>
          <w:sz w:val="24"/>
          <w:szCs w:val="24"/>
          <w:lang w:val="fr-FR"/>
        </w:rPr>
        <w:t xml:space="preserve"> </w:t>
      </w:r>
      <w:proofErr w:type="spellStart"/>
      <w:r w:rsidR="00744CD4" w:rsidRPr="005B1E58">
        <w:rPr>
          <w:rFonts w:asciiTheme="minorHAnsi" w:hAnsiTheme="minorHAnsi" w:cstheme="minorHAnsi"/>
          <w:sz w:val="24"/>
          <w:szCs w:val="24"/>
          <w:lang w:val="fr-FR"/>
        </w:rPr>
        <w:t>dejun</w:t>
      </w:r>
      <w:proofErr w:type="spellEnd"/>
      <w:r w:rsidR="00744CD4" w:rsidRPr="005B1E58">
        <w:rPr>
          <w:rFonts w:asciiTheme="minorHAnsi" w:hAnsiTheme="minorHAnsi" w:cstheme="minorHAnsi"/>
          <w:sz w:val="24"/>
          <w:szCs w:val="24"/>
          <w:lang w:val="fr-FR"/>
        </w:rPr>
        <w:t xml:space="preserve"> </w:t>
      </w:r>
      <w:r w:rsidR="00C02F84" w:rsidRPr="005B1E58">
        <w:rPr>
          <w:rFonts w:asciiTheme="minorHAnsi" w:hAnsiTheme="minorHAnsi" w:cstheme="minorHAnsi"/>
          <w:sz w:val="24"/>
          <w:szCs w:val="24"/>
          <w:lang w:val="fr-FR"/>
        </w:rPr>
        <w:t xml:space="preserve">la </w:t>
      </w:r>
      <w:proofErr w:type="spellStart"/>
      <w:r w:rsidR="00C02F84" w:rsidRPr="005B1E58">
        <w:rPr>
          <w:rFonts w:asciiTheme="minorHAnsi" w:hAnsiTheme="minorHAnsi" w:cstheme="minorHAnsi"/>
          <w:sz w:val="24"/>
          <w:szCs w:val="24"/>
          <w:lang w:val="fr-FR"/>
        </w:rPr>
        <w:t>pensiune</w:t>
      </w:r>
      <w:proofErr w:type="spellEnd"/>
      <w:r w:rsidR="005E2C26" w:rsidRPr="005B1E58">
        <w:rPr>
          <w:rFonts w:asciiTheme="minorHAnsi" w:hAnsiTheme="minorHAnsi" w:cstheme="minorHAnsi"/>
          <w:sz w:val="24"/>
          <w:szCs w:val="24"/>
          <w:lang w:val="fr-FR"/>
        </w:rPr>
        <w:t xml:space="preserve"> </w:t>
      </w:r>
      <w:r w:rsidR="00744CD4" w:rsidRPr="005B1E58">
        <w:rPr>
          <w:rFonts w:asciiTheme="minorHAnsi" w:hAnsiTheme="minorHAnsi" w:cstheme="minorHAnsi"/>
          <w:sz w:val="24"/>
          <w:szCs w:val="24"/>
          <w:lang w:val="fr-FR"/>
        </w:rPr>
        <w:t xml:space="preserve">si </w:t>
      </w:r>
      <w:proofErr w:type="spellStart"/>
      <w:r w:rsidR="00744CD4" w:rsidRPr="005B1E58">
        <w:rPr>
          <w:rFonts w:asciiTheme="minorHAnsi" w:hAnsiTheme="minorHAnsi" w:cstheme="minorHAnsi"/>
          <w:sz w:val="24"/>
          <w:szCs w:val="24"/>
          <w:lang w:val="fr-FR"/>
        </w:rPr>
        <w:t>plecare</w:t>
      </w:r>
      <w:proofErr w:type="spellEnd"/>
      <w:r w:rsidR="005E2C26" w:rsidRPr="005B1E58">
        <w:rPr>
          <w:rFonts w:asciiTheme="minorHAnsi" w:hAnsiTheme="minorHAnsi" w:cstheme="minorHAnsi"/>
          <w:sz w:val="24"/>
          <w:szCs w:val="24"/>
          <w:lang w:val="fr-FR"/>
        </w:rPr>
        <w:t xml:space="preserve"> </w:t>
      </w:r>
      <w:proofErr w:type="spellStart"/>
      <w:r w:rsidR="004B77C6" w:rsidRPr="005B1E58">
        <w:rPr>
          <w:rFonts w:asciiTheme="minorHAnsi" w:hAnsiTheme="minorHAnsi" w:cstheme="minorHAnsi"/>
          <w:sz w:val="24"/>
          <w:szCs w:val="24"/>
          <w:lang w:val="fr-FR"/>
        </w:rPr>
        <w:t>d</w:t>
      </w:r>
      <w:r w:rsidR="005E2C26" w:rsidRPr="005B1E58">
        <w:rPr>
          <w:rFonts w:asciiTheme="minorHAnsi" w:hAnsiTheme="minorHAnsi" w:cstheme="minorHAnsi"/>
          <w:sz w:val="24"/>
          <w:szCs w:val="24"/>
          <w:lang w:val="fr-FR"/>
        </w:rPr>
        <w:t>in</w:t>
      </w:r>
      <w:proofErr w:type="spellEnd"/>
      <w:r w:rsidR="005E2C26" w:rsidRPr="005B1E58">
        <w:rPr>
          <w:rFonts w:asciiTheme="minorHAnsi" w:hAnsiTheme="minorHAnsi" w:cstheme="minorHAnsi"/>
          <w:sz w:val="24"/>
          <w:szCs w:val="24"/>
          <w:lang w:val="fr-FR"/>
        </w:rPr>
        <w:t xml:space="preserve"> Iasi</w:t>
      </w:r>
      <w:r w:rsidR="00744CD4" w:rsidRPr="005B1E58">
        <w:rPr>
          <w:rFonts w:asciiTheme="minorHAnsi" w:hAnsiTheme="minorHAnsi" w:cstheme="minorHAnsi"/>
          <w:sz w:val="24"/>
          <w:szCs w:val="24"/>
          <w:lang w:val="fr-FR"/>
        </w:rPr>
        <w:t xml:space="preserve"> </w:t>
      </w:r>
      <w:proofErr w:type="spellStart"/>
      <w:r w:rsidR="00FB75CB" w:rsidRPr="005B1E58">
        <w:rPr>
          <w:rFonts w:asciiTheme="minorHAnsi" w:hAnsiTheme="minorHAnsi" w:cstheme="minorHAnsi"/>
          <w:sz w:val="24"/>
          <w:szCs w:val="24"/>
          <w:lang w:val="fr-FR"/>
        </w:rPr>
        <w:t>spre</w:t>
      </w:r>
      <w:proofErr w:type="spellEnd"/>
      <w:r w:rsidR="00FB75CB" w:rsidRPr="005B1E58">
        <w:rPr>
          <w:rFonts w:asciiTheme="minorHAnsi" w:hAnsiTheme="minorHAnsi" w:cstheme="minorHAnsi"/>
          <w:sz w:val="24"/>
          <w:szCs w:val="24"/>
          <w:lang w:val="fr-FR"/>
        </w:rPr>
        <w:t xml:space="preserve"> Bucuresti.</w:t>
      </w:r>
    </w:p>
    <w:p w14:paraId="72AC8BAE" w14:textId="6066EBD9" w:rsidR="00EB2CDA" w:rsidRPr="005B1E58" w:rsidRDefault="00661625" w:rsidP="00EB2CDA">
      <w:pPr>
        <w:pStyle w:val="NormalWeb"/>
        <w:spacing w:before="0" w:beforeAutospacing="0" w:after="360" w:afterAutospacing="0" w:line="360" w:lineRule="atLeast"/>
        <w:jc w:val="both"/>
        <w:textAlignment w:val="baseline"/>
        <w:rPr>
          <w:rFonts w:asciiTheme="minorHAnsi" w:hAnsiTheme="minorHAnsi" w:cstheme="minorHAnsi"/>
        </w:rPr>
      </w:pPr>
      <w:r w:rsidRPr="005B1E58">
        <w:rPr>
          <w:rFonts w:asciiTheme="minorHAnsi" w:hAnsiTheme="minorHAnsi" w:cstheme="minorHAnsi"/>
          <w:noProof/>
        </w:rPr>
        <w:drawing>
          <wp:anchor distT="0" distB="0" distL="114300" distR="114300" simplePos="0" relativeHeight="251662848" behindDoc="1" locked="0" layoutInCell="1" allowOverlap="1" wp14:anchorId="38C44021" wp14:editId="2AEEE8AA">
            <wp:simplePos x="0" y="0"/>
            <wp:positionH relativeFrom="margin">
              <wp:posOffset>4561000</wp:posOffset>
            </wp:positionH>
            <wp:positionV relativeFrom="paragraph">
              <wp:posOffset>352425</wp:posOffset>
            </wp:positionV>
            <wp:extent cx="1663700" cy="2495550"/>
            <wp:effectExtent l="0" t="0" r="0" b="0"/>
            <wp:wrapTight wrapText="bothSides">
              <wp:wrapPolygon edited="0">
                <wp:start x="0" y="0"/>
                <wp:lineTo x="0" y="21435"/>
                <wp:lineTo x="21270" y="21435"/>
                <wp:lineTo x="21270" y="0"/>
                <wp:lineTo x="0" y="0"/>
              </wp:wrapPolygon>
            </wp:wrapTight>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37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CDA" w:rsidRPr="005B1E58">
        <w:rPr>
          <w:rFonts w:asciiTheme="minorHAnsi" w:hAnsiTheme="minorHAnsi" w:cstheme="minorHAnsi"/>
          <w:lang w:val="fr-FR"/>
        </w:rPr>
        <w:t xml:space="preserve">Ne </w:t>
      </w:r>
      <w:proofErr w:type="spellStart"/>
      <w:r w:rsidR="00EB2CDA" w:rsidRPr="005B1E58">
        <w:rPr>
          <w:rFonts w:asciiTheme="minorHAnsi" w:hAnsiTheme="minorHAnsi" w:cstheme="minorHAnsi"/>
          <w:lang w:val="fr-FR"/>
        </w:rPr>
        <w:t>indreptam</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apoi</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spre</w:t>
      </w:r>
      <w:proofErr w:type="spellEnd"/>
      <w:r w:rsidR="00EB2CDA" w:rsidRPr="005B1E58">
        <w:rPr>
          <w:rFonts w:asciiTheme="minorHAnsi" w:hAnsiTheme="minorHAnsi" w:cstheme="minorHAnsi"/>
          <w:b/>
          <w:lang w:val="fr-FR"/>
        </w:rPr>
        <w:t xml:space="preserve"> </w:t>
      </w:r>
      <w:proofErr w:type="spellStart"/>
      <w:r w:rsidR="00EB2CDA" w:rsidRPr="005B1E58">
        <w:rPr>
          <w:rFonts w:asciiTheme="minorHAnsi" w:hAnsiTheme="minorHAnsi" w:cstheme="minorHAnsi"/>
          <w:b/>
          <w:lang w:val="fr-FR"/>
        </w:rPr>
        <w:t>Manastirea</w:t>
      </w:r>
      <w:proofErr w:type="spellEnd"/>
      <w:r w:rsidR="00EB2CDA" w:rsidRPr="005B1E58">
        <w:rPr>
          <w:rFonts w:asciiTheme="minorHAnsi" w:hAnsiTheme="minorHAnsi" w:cstheme="minorHAnsi"/>
          <w:b/>
          <w:lang w:val="fr-FR"/>
        </w:rPr>
        <w:t xml:space="preserve"> </w:t>
      </w:r>
      <w:proofErr w:type="spellStart"/>
      <w:r w:rsidR="00EB2CDA" w:rsidRPr="005B1E58">
        <w:rPr>
          <w:rFonts w:asciiTheme="minorHAnsi" w:hAnsiTheme="minorHAnsi" w:cstheme="minorHAnsi"/>
          <w:b/>
          <w:lang w:val="fr-FR"/>
        </w:rPr>
        <w:t>Vladiceni</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cu</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trecere</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pe</w:t>
      </w:r>
      <w:proofErr w:type="spellEnd"/>
      <w:r w:rsidR="00EB2CDA" w:rsidRPr="005B1E58">
        <w:rPr>
          <w:rFonts w:asciiTheme="minorHAnsi" w:hAnsiTheme="minorHAnsi" w:cstheme="minorHAnsi"/>
          <w:lang w:val="fr-FR"/>
        </w:rPr>
        <w:t xml:space="preserve"> la </w:t>
      </w:r>
      <w:proofErr w:type="spellStart"/>
      <w:r w:rsidR="00EB2CDA" w:rsidRPr="005B1E58">
        <w:rPr>
          <w:rFonts w:asciiTheme="minorHAnsi" w:hAnsiTheme="minorHAnsi" w:cstheme="minorHAnsi"/>
          <w:lang w:val="fr-FR"/>
        </w:rPr>
        <w:t>Parintele</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Calistrat</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intrebari</w:t>
      </w:r>
      <w:proofErr w:type="spellEnd"/>
      <w:r w:rsidR="00EB2CDA" w:rsidRPr="005B1E58">
        <w:rPr>
          <w:rFonts w:asciiTheme="minorHAnsi" w:hAnsiTheme="minorHAnsi" w:cstheme="minorHAnsi"/>
          <w:lang w:val="fr-FR"/>
        </w:rPr>
        <w:t xml:space="preserve"> si </w:t>
      </w:r>
      <w:proofErr w:type="spellStart"/>
      <w:r w:rsidR="00EB2CDA" w:rsidRPr="005B1E58">
        <w:rPr>
          <w:rFonts w:asciiTheme="minorHAnsi" w:hAnsiTheme="minorHAnsi" w:cstheme="minorHAnsi"/>
          <w:lang w:val="fr-FR"/>
        </w:rPr>
        <w:t>raspunsuri</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cu</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Parintele</w:t>
      </w:r>
      <w:proofErr w:type="spellEnd"/>
      <w:r w:rsidR="00EB2CDA" w:rsidRPr="005B1E58">
        <w:rPr>
          <w:rFonts w:asciiTheme="minorHAnsi" w:hAnsiTheme="minorHAnsi" w:cstheme="minorHAnsi"/>
          <w:lang w:val="fr-FR"/>
        </w:rPr>
        <w:t xml:space="preserve"> </w:t>
      </w:r>
      <w:proofErr w:type="spellStart"/>
      <w:r w:rsidR="00EB2CDA" w:rsidRPr="005B1E58">
        <w:rPr>
          <w:rFonts w:asciiTheme="minorHAnsi" w:hAnsiTheme="minorHAnsi" w:cstheme="minorHAnsi"/>
          <w:lang w:val="fr-FR"/>
        </w:rPr>
        <w:t>Calistrat</w:t>
      </w:r>
      <w:proofErr w:type="spellEnd"/>
      <w:r w:rsidR="00EB2CDA" w:rsidRPr="005B1E58">
        <w:rPr>
          <w:rFonts w:asciiTheme="minorHAnsi" w:hAnsiTheme="minorHAnsi" w:cstheme="minorHAnsi"/>
          <w:lang w:val="fr-FR"/>
        </w:rPr>
        <w:t>).</w:t>
      </w:r>
    </w:p>
    <w:p w14:paraId="626073DA" w14:textId="5C7DC7CD" w:rsidR="00AF301D" w:rsidRPr="00290308" w:rsidRDefault="00AF301D" w:rsidP="00AF301D">
      <w:pPr>
        <w:spacing w:after="0" w:line="240" w:lineRule="auto"/>
        <w:rPr>
          <w:rFonts w:asciiTheme="minorHAnsi" w:hAnsiTheme="minorHAnsi" w:cstheme="minorHAnsi"/>
          <w:b/>
          <w:bCs/>
          <w:color w:val="0070C0"/>
          <w:sz w:val="28"/>
          <w:szCs w:val="28"/>
          <w:lang w:val="fr-FR"/>
        </w:rPr>
      </w:pPr>
      <w:r w:rsidRPr="00290308">
        <w:rPr>
          <w:rFonts w:asciiTheme="minorHAnsi" w:hAnsiTheme="minorHAnsi" w:cstheme="minorHAnsi"/>
          <w:b/>
          <w:bCs/>
          <w:color w:val="0070C0"/>
          <w:sz w:val="28"/>
          <w:szCs w:val="28"/>
          <w:lang w:val="fr-FR"/>
        </w:rPr>
        <w:t>MANASTIREA VLADICENI</w:t>
      </w:r>
    </w:p>
    <w:p w14:paraId="2DAA5A0E" w14:textId="6C7E173F" w:rsidR="00EB2CDA" w:rsidRPr="005B1E58" w:rsidRDefault="00EB2CDA" w:rsidP="00EB2CDA">
      <w:pPr>
        <w:pStyle w:val="NormalWeb"/>
        <w:spacing w:before="0" w:beforeAutospacing="0" w:after="0" w:afterAutospacing="0" w:line="360" w:lineRule="atLeast"/>
        <w:jc w:val="both"/>
        <w:textAlignment w:val="baseline"/>
        <w:rPr>
          <w:rFonts w:asciiTheme="minorHAnsi" w:hAnsiTheme="minorHAnsi" w:cstheme="minorHAnsi"/>
          <w:b/>
          <w:bCs/>
        </w:rPr>
      </w:pPr>
    </w:p>
    <w:p w14:paraId="626A04D5" w14:textId="55AB3888" w:rsidR="00EB2CDA" w:rsidRPr="005B1E58" w:rsidRDefault="00EB2CDA" w:rsidP="00EB2CDA">
      <w:pPr>
        <w:pStyle w:val="NormalWeb"/>
        <w:spacing w:before="0" w:beforeAutospacing="0" w:after="0" w:afterAutospacing="0" w:line="360" w:lineRule="atLeast"/>
        <w:jc w:val="both"/>
        <w:textAlignment w:val="baseline"/>
        <w:rPr>
          <w:rFonts w:asciiTheme="minorHAnsi" w:hAnsiTheme="minorHAnsi" w:cstheme="minorHAnsi"/>
        </w:rPr>
      </w:pPr>
      <w:r w:rsidRPr="005B1E58">
        <w:rPr>
          <w:rFonts w:asciiTheme="minorHAnsi" w:hAnsiTheme="minorHAnsi" w:cstheme="minorHAnsi"/>
          <w:b/>
          <w:bCs/>
        </w:rPr>
        <w:t>Manastirea Vladiceni</w:t>
      </w:r>
      <w:r w:rsidRPr="005B1E58">
        <w:rPr>
          <w:rFonts w:asciiTheme="minorHAnsi" w:hAnsiTheme="minorHAnsi" w:cstheme="minorHAnsi"/>
        </w:rPr>
        <w:t xml:space="preserve"> este o </w:t>
      </w:r>
      <w:hyperlink r:id="rId72" w:tooltip="Manastirea Calui" w:history="1">
        <w:r w:rsidRPr="005B1E58">
          <w:rPr>
            <w:rStyle w:val="Hyperlink"/>
            <w:rFonts w:asciiTheme="minorHAnsi" w:hAnsiTheme="minorHAnsi" w:cstheme="minorHAnsi"/>
            <w:color w:val="auto"/>
            <w:u w:val="none"/>
            <w:bdr w:val="none" w:sz="0" w:space="0" w:color="auto" w:frame="1"/>
          </w:rPr>
          <w:t>manastire de calugari</w:t>
        </w:r>
      </w:hyperlink>
      <w:r w:rsidRPr="005B1E58">
        <w:rPr>
          <w:rFonts w:asciiTheme="minorHAnsi" w:hAnsiTheme="minorHAnsi" w:cstheme="minorHAnsi"/>
        </w:rPr>
        <w:t> amplasata la marginea municipiului Iasi, in localitatea Vladiceni (din comuna suburbana Tomesti), pe locul numit in cronici "Poiana Vladicai". Asezamantul monahal este construit pe un teren plat, la baza dealului Vladiceni, acoperit de padure.</w:t>
      </w:r>
    </w:p>
    <w:p w14:paraId="24A4AF92" w14:textId="77777777" w:rsidR="00640F45" w:rsidRPr="005B1E58" w:rsidRDefault="00640F45" w:rsidP="00EB2CDA">
      <w:pPr>
        <w:pStyle w:val="NormalWeb"/>
        <w:spacing w:before="0" w:beforeAutospacing="0" w:after="0" w:afterAutospacing="0" w:line="360" w:lineRule="atLeast"/>
        <w:jc w:val="both"/>
        <w:textAlignment w:val="baseline"/>
        <w:rPr>
          <w:rFonts w:asciiTheme="minorHAnsi" w:hAnsiTheme="minorHAnsi" w:cstheme="minorHAnsi"/>
        </w:rPr>
      </w:pPr>
    </w:p>
    <w:p w14:paraId="652F8162" w14:textId="6ACB9F42" w:rsidR="00640F45" w:rsidRPr="005B1E58" w:rsidRDefault="00EB2CDA" w:rsidP="00EB2CDA">
      <w:pPr>
        <w:pStyle w:val="NormalWeb"/>
        <w:spacing w:before="0" w:beforeAutospacing="0" w:after="360" w:afterAutospacing="0" w:line="360" w:lineRule="atLeast"/>
        <w:jc w:val="both"/>
        <w:textAlignment w:val="baseline"/>
        <w:rPr>
          <w:rFonts w:asciiTheme="minorHAnsi" w:hAnsiTheme="minorHAnsi" w:cstheme="minorHAnsi"/>
        </w:rPr>
      </w:pPr>
      <w:r w:rsidRPr="005B1E58">
        <w:rPr>
          <w:rFonts w:asciiTheme="minorHAnsi" w:hAnsiTheme="minorHAnsi" w:cstheme="minorHAnsi"/>
        </w:rPr>
        <w:t xml:space="preserve">Manastirea Vladiceni, aflata la poalele dealului impadurit, este un loc de unde se poate vedea intreaga zona industriala a municipiului Iasi. </w:t>
      </w:r>
    </w:p>
    <w:p w14:paraId="5B753157" w14:textId="43A032B3" w:rsidR="00EB2CDA" w:rsidRPr="005B1E58" w:rsidRDefault="00661625" w:rsidP="001D04DF">
      <w:pPr>
        <w:spacing w:after="0"/>
        <w:jc w:val="both"/>
        <w:rPr>
          <w:rFonts w:asciiTheme="minorHAnsi" w:hAnsiTheme="minorHAnsi" w:cstheme="minorHAnsi"/>
          <w:b/>
          <w:color w:val="003399"/>
          <w:sz w:val="28"/>
          <w:szCs w:val="28"/>
          <w:lang w:val="fr-FR"/>
        </w:rPr>
      </w:pPr>
      <w:r w:rsidRPr="005B1E58">
        <w:rPr>
          <w:rFonts w:asciiTheme="minorHAnsi" w:hAnsiTheme="minorHAnsi" w:cstheme="minorHAnsi"/>
          <w:noProof/>
          <w:sz w:val="24"/>
          <w:szCs w:val="24"/>
          <w:shd w:val="clear" w:color="auto" w:fill="FFFFFF"/>
        </w:rPr>
        <w:drawing>
          <wp:anchor distT="0" distB="0" distL="114300" distR="114300" simplePos="0" relativeHeight="251663872" behindDoc="1" locked="0" layoutInCell="1" allowOverlap="1" wp14:anchorId="40FFF880" wp14:editId="562C957F">
            <wp:simplePos x="0" y="0"/>
            <wp:positionH relativeFrom="column">
              <wp:posOffset>-265430</wp:posOffset>
            </wp:positionH>
            <wp:positionV relativeFrom="paragraph">
              <wp:posOffset>8890</wp:posOffset>
            </wp:positionV>
            <wp:extent cx="2962275" cy="1950085"/>
            <wp:effectExtent l="0" t="0" r="9525" b="0"/>
            <wp:wrapTight wrapText="bothSides">
              <wp:wrapPolygon edited="0">
                <wp:start x="0" y="0"/>
                <wp:lineTo x="0" y="21312"/>
                <wp:lineTo x="21531" y="21312"/>
                <wp:lineTo x="21531" y="0"/>
                <wp:lineTo x="0" y="0"/>
              </wp:wrapPolygon>
            </wp:wrapTight>
            <wp:docPr id="115" name="Picture 1" descr="Manastirea Cetat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stirea Cetatu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2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D04DF" w:rsidRPr="005B1E58">
        <w:rPr>
          <w:rFonts w:asciiTheme="minorHAnsi" w:hAnsiTheme="minorHAnsi" w:cstheme="minorHAnsi"/>
          <w:b/>
          <w:sz w:val="24"/>
          <w:szCs w:val="24"/>
          <w:lang w:val="fr-FR"/>
        </w:rPr>
        <w:t>Manastirea</w:t>
      </w:r>
      <w:proofErr w:type="spellEnd"/>
      <w:r w:rsidR="001D04DF" w:rsidRPr="005B1E58">
        <w:rPr>
          <w:rFonts w:asciiTheme="minorHAnsi" w:hAnsiTheme="minorHAnsi" w:cstheme="minorHAnsi"/>
          <w:b/>
          <w:sz w:val="24"/>
          <w:szCs w:val="24"/>
          <w:lang w:val="fr-FR"/>
        </w:rPr>
        <w:t xml:space="preserve"> </w:t>
      </w:r>
      <w:proofErr w:type="spellStart"/>
      <w:r w:rsidR="001D04DF" w:rsidRPr="005B1E58">
        <w:rPr>
          <w:rFonts w:asciiTheme="minorHAnsi" w:hAnsiTheme="minorHAnsi" w:cstheme="minorHAnsi"/>
          <w:b/>
          <w:sz w:val="24"/>
          <w:szCs w:val="24"/>
          <w:lang w:val="fr-FR"/>
        </w:rPr>
        <w:t>Cetatuia</w:t>
      </w:r>
      <w:proofErr w:type="spellEnd"/>
      <w:r w:rsidR="001D04DF" w:rsidRPr="005B1E58">
        <w:rPr>
          <w:rFonts w:asciiTheme="minorHAnsi" w:hAnsiTheme="minorHAnsi" w:cstheme="minorHAnsi"/>
          <w:sz w:val="24"/>
          <w:szCs w:val="24"/>
          <w:lang w:val="fr-FR"/>
        </w:rPr>
        <w:t xml:space="preserve"> </w:t>
      </w:r>
      <w:proofErr w:type="spellStart"/>
      <w:r w:rsidR="001D04DF" w:rsidRPr="005B1E58">
        <w:rPr>
          <w:rFonts w:asciiTheme="minorHAnsi" w:hAnsiTheme="minorHAnsi" w:cstheme="minorHAnsi"/>
          <w:sz w:val="24"/>
          <w:szCs w:val="24"/>
          <w:lang w:val="fr-FR"/>
        </w:rPr>
        <w:t>din</w:t>
      </w:r>
      <w:proofErr w:type="spellEnd"/>
      <w:r w:rsidR="001D04DF" w:rsidRPr="005B1E58">
        <w:rPr>
          <w:rFonts w:asciiTheme="minorHAnsi" w:hAnsiTheme="minorHAnsi" w:cstheme="minorHAnsi"/>
          <w:sz w:val="24"/>
          <w:szCs w:val="24"/>
          <w:lang w:val="fr-FR"/>
        </w:rPr>
        <w:t xml:space="preserve"> Iasi :</w:t>
      </w:r>
      <w:r w:rsidR="001D04DF" w:rsidRPr="005B1E58">
        <w:rPr>
          <w:rFonts w:asciiTheme="minorHAnsi" w:hAnsiTheme="minorHAnsi" w:cstheme="minorHAnsi"/>
          <w:sz w:val="24"/>
          <w:szCs w:val="24"/>
          <w:shd w:val="clear" w:color="auto" w:fill="FFFFFF"/>
        </w:rPr>
        <w:t xml:space="preserve"> o mănăstire ortodoxă de călugări, ctitorită în secolul al XVII-lea de voievodul</w:t>
      </w:r>
      <w:r w:rsidR="001D04DF" w:rsidRPr="005B1E58">
        <w:rPr>
          <w:rStyle w:val="apple-converted-space"/>
          <w:rFonts w:asciiTheme="minorHAnsi" w:hAnsiTheme="minorHAnsi" w:cstheme="minorHAnsi"/>
          <w:sz w:val="24"/>
          <w:szCs w:val="24"/>
          <w:shd w:val="clear" w:color="auto" w:fill="FFFFFF"/>
        </w:rPr>
        <w:t> </w:t>
      </w:r>
      <w:hyperlink r:id="rId74" w:tooltip="Gheorghe Duca" w:history="1">
        <w:r w:rsidR="001D04DF" w:rsidRPr="005B1E58">
          <w:rPr>
            <w:rStyle w:val="Hyperlink"/>
            <w:rFonts w:asciiTheme="minorHAnsi" w:hAnsiTheme="minorHAnsi" w:cstheme="minorHAnsi"/>
            <w:color w:val="auto"/>
            <w:sz w:val="24"/>
            <w:szCs w:val="24"/>
            <w:u w:val="none"/>
            <w:shd w:val="clear" w:color="auto" w:fill="FFFFFF"/>
          </w:rPr>
          <w:t>Gheorghe Duca</w:t>
        </w:r>
      </w:hyperlink>
      <w:r w:rsidR="001D04DF" w:rsidRPr="005B1E58">
        <w:rPr>
          <w:rFonts w:asciiTheme="minorHAnsi" w:hAnsiTheme="minorHAnsi" w:cstheme="minorHAnsi"/>
          <w:sz w:val="24"/>
          <w:szCs w:val="24"/>
          <w:shd w:val="clear" w:color="auto" w:fill="FFFFFF"/>
        </w:rPr>
        <w:t>(1665-1666, 1668-1672 și 1678-1683). Așezată pe un deal înalt și râpos din partea de sud a Iașului, de unde se poate vedea o frumoasa panoramă a orașului, Mănăstirea Cetățuia domină peisajul prin silueta sa zveltă, străjuită de un turn impozant și împrejmuită cu un zid de piatră măcinat de vreme.</w:t>
      </w:r>
      <w:bookmarkStart w:id="2" w:name="_Hlk141202999"/>
    </w:p>
    <w:bookmarkEnd w:id="2"/>
    <w:p w14:paraId="0996FFE4" w14:textId="77777777" w:rsidR="004522D3" w:rsidRPr="005B1E58" w:rsidRDefault="004522D3" w:rsidP="00AF301D">
      <w:pPr>
        <w:spacing w:after="0" w:line="240" w:lineRule="auto"/>
        <w:rPr>
          <w:rFonts w:asciiTheme="minorHAnsi" w:hAnsiTheme="minorHAnsi" w:cstheme="minorHAnsi"/>
          <w:b/>
          <w:sz w:val="24"/>
          <w:szCs w:val="24"/>
          <w:lang w:val="fr-FR"/>
        </w:rPr>
      </w:pPr>
    </w:p>
    <w:p w14:paraId="6D503F3F" w14:textId="422A5F81" w:rsidR="004522D3" w:rsidRPr="005B1E58" w:rsidRDefault="004522D3" w:rsidP="00AF301D">
      <w:pPr>
        <w:spacing w:after="0" w:line="240" w:lineRule="auto"/>
        <w:rPr>
          <w:rFonts w:asciiTheme="minorHAnsi" w:hAnsiTheme="minorHAnsi" w:cstheme="minorHAnsi"/>
          <w:b/>
          <w:sz w:val="24"/>
          <w:szCs w:val="24"/>
          <w:lang w:val="fr-FR"/>
        </w:rPr>
      </w:pPr>
    </w:p>
    <w:p w14:paraId="5FCFD906" w14:textId="3338559D" w:rsidR="001D04DF" w:rsidRPr="005B1E58" w:rsidRDefault="00290308" w:rsidP="00290308">
      <w:pPr>
        <w:spacing w:after="0" w:line="240" w:lineRule="auto"/>
        <w:rPr>
          <w:rFonts w:asciiTheme="minorHAnsi" w:hAnsiTheme="minorHAnsi" w:cstheme="minorHAnsi"/>
          <w:b/>
          <w:noProof/>
          <w:color w:val="003399"/>
          <w:sz w:val="24"/>
          <w:szCs w:val="24"/>
          <w:lang w:val="fr-FR"/>
        </w:rPr>
      </w:pPr>
      <w:r w:rsidRPr="005B1E58">
        <w:rPr>
          <w:rFonts w:asciiTheme="minorHAnsi" w:hAnsiTheme="minorHAnsi" w:cstheme="minorHAnsi"/>
          <w:noProof/>
        </w:rPr>
        <w:lastRenderedPageBreak/>
        <w:drawing>
          <wp:anchor distT="0" distB="0" distL="114300" distR="114300" simplePos="0" relativeHeight="251674112" behindDoc="1" locked="0" layoutInCell="1" allowOverlap="1" wp14:anchorId="47715EA8" wp14:editId="7ED05186">
            <wp:simplePos x="0" y="0"/>
            <wp:positionH relativeFrom="margin">
              <wp:posOffset>-2151</wp:posOffset>
            </wp:positionH>
            <wp:positionV relativeFrom="paragraph">
              <wp:posOffset>887218</wp:posOffset>
            </wp:positionV>
            <wp:extent cx="3187700" cy="2390775"/>
            <wp:effectExtent l="0" t="0" r="0" b="9525"/>
            <wp:wrapTight wrapText="bothSides">
              <wp:wrapPolygon edited="0">
                <wp:start x="0" y="0"/>
                <wp:lineTo x="0" y="21514"/>
                <wp:lineTo x="21428" y="21514"/>
                <wp:lineTo x="21428" y="0"/>
                <wp:lineTo x="0" y="0"/>
              </wp:wrapPolygon>
            </wp:wrapTight>
            <wp:docPr id="117"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D3" w:rsidRPr="005B1E58">
        <w:rPr>
          <w:rFonts w:asciiTheme="minorHAnsi" w:hAnsiTheme="minorHAnsi" w:cstheme="minorHAnsi"/>
          <w:noProof/>
          <w:sz w:val="24"/>
          <w:szCs w:val="24"/>
          <w:lang w:eastAsia="ro-RO"/>
        </w:rPr>
        <w:drawing>
          <wp:anchor distT="0" distB="0" distL="114300" distR="114300" simplePos="0" relativeHeight="251661824" behindDoc="0" locked="0" layoutInCell="1" allowOverlap="1" wp14:anchorId="7CE89823" wp14:editId="713C392B">
            <wp:simplePos x="0" y="0"/>
            <wp:positionH relativeFrom="margin">
              <wp:align>right</wp:align>
            </wp:positionH>
            <wp:positionV relativeFrom="paragraph">
              <wp:posOffset>6985</wp:posOffset>
            </wp:positionV>
            <wp:extent cx="1701800" cy="2357120"/>
            <wp:effectExtent l="0" t="0" r="0" b="5080"/>
            <wp:wrapSquare wrapText="bothSides"/>
            <wp:docPr id="55" name="Picture 6" descr="Imagini pentru icoana facatoare de minuni manastirea hada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icoana facatoare de minuni manastirea hadamb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1800" cy="2357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04DF" w:rsidRPr="005B1E58">
        <w:rPr>
          <w:rFonts w:asciiTheme="minorHAnsi" w:hAnsiTheme="minorHAnsi" w:cstheme="minorHAnsi"/>
          <w:b/>
          <w:sz w:val="24"/>
          <w:szCs w:val="24"/>
          <w:lang w:val="fr-FR"/>
        </w:rPr>
        <w:t>Manastirea</w:t>
      </w:r>
      <w:proofErr w:type="spellEnd"/>
      <w:r w:rsidR="001D04DF" w:rsidRPr="005B1E58">
        <w:rPr>
          <w:rFonts w:asciiTheme="minorHAnsi" w:hAnsiTheme="minorHAnsi" w:cstheme="minorHAnsi"/>
          <w:b/>
          <w:sz w:val="24"/>
          <w:szCs w:val="24"/>
          <w:lang w:val="fr-FR"/>
        </w:rPr>
        <w:t xml:space="preserve"> </w:t>
      </w:r>
      <w:proofErr w:type="spellStart"/>
      <w:r w:rsidR="001D04DF" w:rsidRPr="005B1E58">
        <w:rPr>
          <w:rFonts w:asciiTheme="minorHAnsi" w:hAnsiTheme="minorHAnsi" w:cstheme="minorHAnsi"/>
          <w:b/>
          <w:sz w:val="24"/>
          <w:szCs w:val="24"/>
          <w:lang w:val="fr-FR"/>
        </w:rPr>
        <w:t>Hadambu</w:t>
      </w:r>
      <w:proofErr w:type="spellEnd"/>
      <w:r w:rsidR="001D04DF" w:rsidRPr="005B1E58">
        <w:rPr>
          <w:rFonts w:asciiTheme="minorHAnsi" w:hAnsiTheme="minorHAnsi" w:cstheme="minorHAnsi"/>
          <w:sz w:val="24"/>
          <w:szCs w:val="24"/>
          <w:lang w:val="fr-FR"/>
        </w:rPr>
        <w:t xml:space="preserve"> este </w:t>
      </w:r>
      <w:r w:rsidR="001D04DF" w:rsidRPr="005B1E58">
        <w:rPr>
          <w:rFonts w:asciiTheme="minorHAnsi" w:hAnsiTheme="minorHAnsi" w:cstheme="minorHAnsi"/>
          <w:color w:val="000000"/>
          <w:sz w:val="24"/>
          <w:szCs w:val="24"/>
          <w:shd w:val="clear" w:color="auto" w:fill="FFFFFF"/>
        </w:rPr>
        <w:t xml:space="preserve">una dintre cele mai frumoase mănăstiri din zona Iașilor, iar tezaurul ei cel mai de preț este </w:t>
      </w:r>
      <w:r w:rsidR="001D04DF" w:rsidRPr="005B1E58">
        <w:rPr>
          <w:rFonts w:asciiTheme="minorHAnsi" w:hAnsiTheme="minorHAnsi" w:cstheme="minorHAnsi"/>
          <w:b/>
          <w:sz w:val="24"/>
          <w:szCs w:val="24"/>
          <w:shd w:val="clear" w:color="auto" w:fill="FFFFFF"/>
        </w:rPr>
        <w:t>icoana făcătoare de minuni a Maicii Domnului</w:t>
      </w:r>
      <w:r w:rsidR="001D04DF" w:rsidRPr="005B1E58">
        <w:rPr>
          <w:rFonts w:asciiTheme="minorHAnsi" w:hAnsiTheme="minorHAnsi" w:cstheme="minorHAnsi"/>
          <w:color w:val="000000"/>
          <w:sz w:val="24"/>
          <w:szCs w:val="24"/>
          <w:shd w:val="clear" w:color="auto" w:fill="FFFFFF"/>
        </w:rPr>
        <w:t>, la care mii de pelerini îngenunchează și primesc mângâiere și vindecare minunată.</w:t>
      </w:r>
      <w:r w:rsidR="001D04DF" w:rsidRPr="005B1E58">
        <w:rPr>
          <w:rFonts w:asciiTheme="minorHAnsi" w:hAnsiTheme="minorHAnsi" w:cstheme="minorHAnsi"/>
          <w:color w:val="000000"/>
          <w:sz w:val="24"/>
          <w:szCs w:val="24"/>
        </w:rPr>
        <w:br/>
      </w:r>
    </w:p>
    <w:p w14:paraId="2638F38C" w14:textId="2FA07D80" w:rsidR="00640F45" w:rsidRPr="005B1E58" w:rsidRDefault="00640F45" w:rsidP="00640F45">
      <w:pPr>
        <w:spacing w:after="0" w:line="240" w:lineRule="auto"/>
        <w:rPr>
          <w:rFonts w:asciiTheme="minorHAnsi" w:hAnsiTheme="minorHAnsi" w:cstheme="minorHAnsi"/>
          <w:bCs/>
          <w:noProof/>
          <w:color w:val="000000"/>
          <w:sz w:val="24"/>
          <w:szCs w:val="24"/>
          <w:lang w:val="fr-FR"/>
        </w:rPr>
      </w:pPr>
    </w:p>
    <w:p w14:paraId="603505E3" w14:textId="3FD73AF6" w:rsidR="00AF301D" w:rsidRPr="005B1E58" w:rsidRDefault="00AF301D" w:rsidP="00AF301D">
      <w:pPr>
        <w:spacing w:after="0" w:line="240" w:lineRule="auto"/>
        <w:rPr>
          <w:rFonts w:asciiTheme="minorHAnsi" w:hAnsiTheme="minorHAnsi" w:cstheme="minorHAnsi"/>
          <w:b/>
          <w:color w:val="003399"/>
          <w:sz w:val="24"/>
          <w:szCs w:val="24"/>
          <w:lang w:val="fr-FR"/>
        </w:rPr>
      </w:pPr>
    </w:p>
    <w:p w14:paraId="53BEAAB1" w14:textId="355512C6" w:rsidR="004522D3" w:rsidRPr="005B1E58" w:rsidRDefault="004522D3" w:rsidP="00AF301D">
      <w:pPr>
        <w:spacing w:after="0"/>
        <w:rPr>
          <w:rFonts w:asciiTheme="minorHAnsi" w:hAnsiTheme="minorHAnsi" w:cstheme="minorHAnsi"/>
          <w:sz w:val="24"/>
          <w:szCs w:val="24"/>
        </w:rPr>
      </w:pPr>
    </w:p>
    <w:p w14:paraId="618DD833" w14:textId="43E87ADB" w:rsidR="008273E2" w:rsidRPr="005B1E58" w:rsidRDefault="008273E2" w:rsidP="00AF301D">
      <w:pPr>
        <w:spacing w:after="0"/>
        <w:rPr>
          <w:rFonts w:asciiTheme="minorHAnsi" w:hAnsiTheme="minorHAnsi" w:cstheme="minorHAnsi"/>
          <w:sz w:val="24"/>
          <w:szCs w:val="24"/>
        </w:rPr>
      </w:pPr>
    </w:p>
    <w:p w14:paraId="76CF1208" w14:textId="3DC48779" w:rsidR="008273E2" w:rsidRPr="005B1E58" w:rsidRDefault="008273E2" w:rsidP="00AF301D">
      <w:pPr>
        <w:spacing w:after="0"/>
        <w:rPr>
          <w:rFonts w:asciiTheme="minorHAnsi" w:hAnsiTheme="minorHAnsi" w:cstheme="minorHAnsi"/>
          <w:sz w:val="24"/>
          <w:szCs w:val="24"/>
        </w:rPr>
      </w:pPr>
    </w:p>
    <w:p w14:paraId="1F186A9D" w14:textId="29D35EC6" w:rsidR="008273E2" w:rsidRPr="005B1E58" w:rsidRDefault="008273E2" w:rsidP="00AF301D">
      <w:pPr>
        <w:spacing w:after="0"/>
        <w:rPr>
          <w:rFonts w:asciiTheme="minorHAnsi" w:hAnsiTheme="minorHAnsi" w:cstheme="minorHAnsi"/>
          <w:sz w:val="24"/>
          <w:szCs w:val="24"/>
        </w:rPr>
      </w:pPr>
    </w:p>
    <w:p w14:paraId="5E0AEDFF" w14:textId="05F215BB" w:rsidR="008273E2" w:rsidRPr="005B1E58" w:rsidRDefault="008273E2" w:rsidP="00AF301D">
      <w:pPr>
        <w:spacing w:after="0"/>
        <w:rPr>
          <w:rFonts w:asciiTheme="minorHAnsi" w:hAnsiTheme="minorHAnsi" w:cstheme="minorHAnsi"/>
          <w:sz w:val="24"/>
          <w:szCs w:val="24"/>
        </w:rPr>
      </w:pPr>
    </w:p>
    <w:p w14:paraId="6D2FB37F" w14:textId="0301DEAE" w:rsidR="00AF301D" w:rsidRPr="00290308" w:rsidRDefault="004522D3" w:rsidP="00290308">
      <w:pPr>
        <w:spacing w:after="0"/>
        <w:jc w:val="both"/>
        <w:rPr>
          <w:rFonts w:asciiTheme="minorHAnsi" w:hAnsiTheme="minorHAnsi" w:cstheme="minorHAnsi"/>
          <w:color w:val="000000"/>
          <w:sz w:val="24"/>
          <w:szCs w:val="24"/>
          <w:shd w:val="clear" w:color="auto" w:fill="FFFFFF"/>
        </w:rPr>
      </w:pPr>
      <w:r w:rsidRPr="00290308">
        <w:rPr>
          <w:rFonts w:asciiTheme="minorHAnsi" w:hAnsiTheme="minorHAnsi" w:cstheme="minorHAnsi"/>
          <w:sz w:val="24"/>
          <w:szCs w:val="24"/>
        </w:rPr>
        <w:t>A</w:t>
      </w:r>
      <w:r w:rsidR="00AF301D" w:rsidRPr="00290308">
        <w:rPr>
          <w:rFonts w:asciiTheme="minorHAnsi" w:hAnsiTheme="minorHAnsi" w:cstheme="minorHAnsi"/>
          <w:sz w:val="24"/>
          <w:szCs w:val="24"/>
        </w:rPr>
        <w:t>cest fapt se datoreaza mirului care izvoraste din icoana saptamanal, precum si minunilor nenumarate care s-au savarsit inaintea ei.</w:t>
      </w:r>
      <w:r w:rsidR="00AF301D" w:rsidRPr="00290308">
        <w:rPr>
          <w:rFonts w:asciiTheme="minorHAnsi" w:hAnsiTheme="minorHAnsi" w:cstheme="minorHAnsi"/>
          <w:color w:val="000000"/>
          <w:sz w:val="24"/>
          <w:szCs w:val="24"/>
          <w:shd w:val="clear" w:color="auto" w:fill="FFFFFF"/>
        </w:rPr>
        <w:t xml:space="preserve"> </w:t>
      </w:r>
    </w:p>
    <w:p w14:paraId="5A060DC4" w14:textId="41C9A530" w:rsidR="00AF301D" w:rsidRPr="00290308" w:rsidRDefault="00AF301D" w:rsidP="00290308">
      <w:pPr>
        <w:spacing w:after="0"/>
        <w:jc w:val="both"/>
        <w:rPr>
          <w:rFonts w:asciiTheme="minorHAnsi" w:hAnsiTheme="minorHAnsi" w:cstheme="minorHAnsi"/>
          <w:i/>
          <w:sz w:val="24"/>
          <w:szCs w:val="24"/>
        </w:rPr>
      </w:pPr>
      <w:r w:rsidRPr="00290308">
        <w:rPr>
          <w:rFonts w:asciiTheme="minorHAnsi" w:hAnsiTheme="minorHAnsi" w:cstheme="minorHAnsi"/>
          <w:i/>
          <w:color w:val="3E3D3D"/>
          <w:sz w:val="24"/>
          <w:szCs w:val="24"/>
        </w:rPr>
        <w:t>"</w:t>
      </w:r>
      <w:r w:rsidRPr="00290308">
        <w:rPr>
          <w:rFonts w:asciiTheme="minorHAnsi" w:hAnsiTheme="minorHAnsi" w:cstheme="minorHAnsi"/>
          <w:i/>
          <w:sz w:val="24"/>
          <w:szCs w:val="24"/>
        </w:rPr>
        <w:t>Unele icoane sunt vindecatoare de boli, izgonitoare de duhuri rele, iar altele sunt aducatoare de ploi binecuvantate si protectoare ale manastirilor si familiilor credincioase. Fara indoiala, toate icoanele sunt facatoare de minuni si ajutatoare credinciosilor. Dar unele poarta o harisma speciala, pe care o simte numai cel ce se roaga mult si cu lacrimi in fata sfintelor icoane" (</w:t>
      </w:r>
      <w:hyperlink r:id="rId77" w:history="1">
        <w:r w:rsidRPr="00290308">
          <w:rPr>
            <w:rStyle w:val="Hyperlink"/>
            <w:rFonts w:asciiTheme="minorHAnsi" w:hAnsiTheme="minorHAnsi" w:cstheme="minorHAnsi"/>
            <w:i/>
            <w:color w:val="auto"/>
            <w:sz w:val="24"/>
            <w:szCs w:val="24"/>
            <w:u w:val="none"/>
            <w:bdr w:val="none" w:sz="0" w:space="0" w:color="auto" w:frame="1"/>
          </w:rPr>
          <w:t xml:space="preserve">Arhimandritul Ioanichie </w:t>
        </w:r>
        <w:proofErr w:type="spellStart"/>
        <w:r w:rsidRPr="00290308">
          <w:rPr>
            <w:rStyle w:val="Hyperlink"/>
            <w:rFonts w:asciiTheme="minorHAnsi" w:hAnsiTheme="minorHAnsi" w:cstheme="minorHAnsi"/>
            <w:i/>
            <w:color w:val="auto"/>
            <w:sz w:val="24"/>
            <w:szCs w:val="24"/>
            <w:u w:val="none"/>
            <w:bdr w:val="none" w:sz="0" w:space="0" w:color="auto" w:frame="1"/>
          </w:rPr>
          <w:t>Balan</w:t>
        </w:r>
        <w:proofErr w:type="spellEnd"/>
      </w:hyperlink>
      <w:r w:rsidRPr="00290308">
        <w:rPr>
          <w:rFonts w:asciiTheme="minorHAnsi" w:hAnsiTheme="minorHAnsi" w:cstheme="minorHAnsi"/>
          <w:i/>
          <w:sz w:val="24"/>
          <w:szCs w:val="24"/>
        </w:rPr>
        <w:t>).</w:t>
      </w:r>
    </w:p>
    <w:p w14:paraId="77785B34" w14:textId="77777777" w:rsidR="008273E2" w:rsidRPr="005B1E58" w:rsidRDefault="008273E2" w:rsidP="008273E2">
      <w:pPr>
        <w:spacing w:after="0"/>
        <w:rPr>
          <w:rFonts w:asciiTheme="minorHAnsi" w:hAnsiTheme="minorHAnsi" w:cstheme="minorHAnsi"/>
          <w:sz w:val="24"/>
          <w:szCs w:val="24"/>
        </w:rPr>
      </w:pPr>
    </w:p>
    <w:p w14:paraId="038B9978" w14:textId="1C50A2E2" w:rsidR="00AF301D" w:rsidRPr="005B1E58" w:rsidRDefault="008273E2" w:rsidP="00290308">
      <w:pPr>
        <w:spacing w:after="0"/>
        <w:rPr>
          <w:rFonts w:asciiTheme="minorHAnsi" w:hAnsiTheme="minorHAnsi" w:cstheme="minorHAnsi"/>
          <w:sz w:val="24"/>
          <w:szCs w:val="24"/>
        </w:rPr>
      </w:pPr>
      <w:r w:rsidRPr="005B1E58">
        <w:rPr>
          <w:rFonts w:asciiTheme="minorHAnsi" w:hAnsiTheme="minorHAnsi" w:cstheme="minorHAnsi"/>
          <w:sz w:val="24"/>
          <w:szCs w:val="24"/>
        </w:rPr>
        <w:t>Luam masa de pranz la un restaurant local.</w:t>
      </w:r>
    </w:p>
    <w:p w14:paraId="732CD535" w14:textId="5C85831A" w:rsidR="00F03079" w:rsidRPr="005B1E58" w:rsidRDefault="00F03079" w:rsidP="00F03079">
      <w:pPr>
        <w:pStyle w:val="NoSpacing"/>
        <w:rPr>
          <w:rFonts w:asciiTheme="minorHAnsi" w:hAnsiTheme="minorHAnsi" w:cstheme="minorHAnsi"/>
          <w:noProof/>
          <w:sz w:val="24"/>
          <w:szCs w:val="24"/>
        </w:rPr>
      </w:pPr>
      <w:r w:rsidRPr="005B1E58">
        <w:rPr>
          <w:rFonts w:asciiTheme="minorHAnsi" w:hAnsiTheme="minorHAnsi" w:cstheme="minorHAnsi"/>
          <w:noProof/>
          <w:sz w:val="24"/>
          <w:szCs w:val="24"/>
        </w:rPr>
        <w:t>Apoi, ne continuam drumul spre Bucuresti.</w:t>
      </w:r>
    </w:p>
    <w:p w14:paraId="19FC4A4B" w14:textId="77777777" w:rsidR="00F03079" w:rsidRPr="005B1E58" w:rsidRDefault="00F03079" w:rsidP="00F03079">
      <w:pPr>
        <w:pStyle w:val="NoSpacing"/>
        <w:rPr>
          <w:rFonts w:asciiTheme="minorHAnsi" w:hAnsiTheme="minorHAnsi" w:cstheme="minorHAnsi"/>
          <w:noProof/>
          <w:color w:val="000000"/>
          <w:sz w:val="24"/>
          <w:szCs w:val="24"/>
        </w:rPr>
      </w:pPr>
      <w:r w:rsidRPr="005B1E58">
        <w:rPr>
          <w:rFonts w:asciiTheme="minorHAnsi" w:hAnsiTheme="minorHAnsi" w:cstheme="minorHAnsi"/>
          <w:noProof/>
          <w:color w:val="000000"/>
          <w:sz w:val="24"/>
          <w:szCs w:val="24"/>
        </w:rPr>
        <w:t>Sosire in Bucuresti seara dupa ora 20:00 in functie de conditiile de trafic si meteo.</w:t>
      </w:r>
    </w:p>
    <w:p w14:paraId="1430554B" w14:textId="39F991F6" w:rsidR="00407EE6" w:rsidRPr="005B1E58" w:rsidRDefault="00407EE6" w:rsidP="00F03079">
      <w:pPr>
        <w:pStyle w:val="NoSpacing"/>
        <w:rPr>
          <w:rFonts w:asciiTheme="minorHAnsi" w:hAnsiTheme="minorHAnsi" w:cstheme="minorHAnsi"/>
          <w:color w:val="000000"/>
          <w:sz w:val="24"/>
          <w:szCs w:val="24"/>
        </w:rPr>
      </w:pPr>
    </w:p>
    <w:p w14:paraId="75E64417" w14:textId="77777777" w:rsidR="00407EE6" w:rsidRPr="005B1E58" w:rsidRDefault="00407EE6" w:rsidP="00F03079">
      <w:pPr>
        <w:pStyle w:val="NoSpacing"/>
        <w:rPr>
          <w:rFonts w:asciiTheme="minorHAnsi" w:hAnsiTheme="minorHAnsi" w:cstheme="minorHAnsi"/>
          <w:color w:val="000000"/>
          <w:sz w:val="24"/>
          <w:szCs w:val="24"/>
        </w:rPr>
      </w:pPr>
    </w:p>
    <w:p w14:paraId="2C74CB63" w14:textId="5FC844D3" w:rsidR="00407EE6" w:rsidRPr="005B1E58" w:rsidRDefault="007B74E8" w:rsidP="00F03079">
      <w:pPr>
        <w:pStyle w:val="NoSpacing"/>
        <w:rPr>
          <w:rFonts w:asciiTheme="minorHAnsi" w:hAnsiTheme="minorHAnsi" w:cstheme="minorHAnsi"/>
          <w:b/>
          <w:bCs/>
          <w:color w:val="000000"/>
          <w:sz w:val="24"/>
          <w:szCs w:val="24"/>
        </w:rPr>
      </w:pPr>
      <w:r w:rsidRPr="005B1E58">
        <w:rPr>
          <w:rFonts w:asciiTheme="minorHAnsi" w:hAnsiTheme="minorHAnsi" w:cstheme="minorHAnsi"/>
          <w:b/>
          <w:bCs/>
          <w:color w:val="000000"/>
          <w:sz w:val="24"/>
          <w:szCs w:val="24"/>
        </w:rPr>
        <w:t>CAZARE</w:t>
      </w:r>
    </w:p>
    <w:p w14:paraId="3BD0130C" w14:textId="3DDA2789" w:rsidR="007B74E8" w:rsidRPr="005B1E58" w:rsidRDefault="007B74E8" w:rsidP="00F03079">
      <w:pPr>
        <w:pStyle w:val="NoSpacing"/>
        <w:rPr>
          <w:rFonts w:asciiTheme="minorHAnsi" w:hAnsiTheme="minorHAnsi" w:cstheme="minorHAnsi"/>
          <w:color w:val="000000"/>
          <w:sz w:val="24"/>
          <w:szCs w:val="24"/>
        </w:rPr>
      </w:pPr>
    </w:p>
    <w:p w14:paraId="026DEDBC" w14:textId="70692D56" w:rsidR="007B74E8" w:rsidRPr="00290308" w:rsidRDefault="007B74E8" w:rsidP="00F03079">
      <w:pPr>
        <w:pStyle w:val="NoSpacing"/>
        <w:rPr>
          <w:rFonts w:asciiTheme="minorHAnsi" w:hAnsiTheme="minorHAnsi" w:cstheme="minorHAnsi"/>
          <w:b/>
          <w:bCs/>
          <w:color w:val="0070C0"/>
          <w:sz w:val="24"/>
          <w:szCs w:val="24"/>
        </w:rPr>
      </w:pPr>
      <w:r w:rsidRPr="00290308">
        <w:rPr>
          <w:rFonts w:asciiTheme="minorHAnsi" w:hAnsiTheme="minorHAnsi" w:cstheme="minorHAnsi"/>
          <w:b/>
          <w:bCs/>
          <w:color w:val="0070C0"/>
          <w:sz w:val="24"/>
          <w:szCs w:val="24"/>
        </w:rPr>
        <w:t>Pensiunea ALL SEASONS 3*</w:t>
      </w:r>
    </w:p>
    <w:p w14:paraId="6030C9E5" w14:textId="03594B90" w:rsidR="007B74E8" w:rsidRPr="005B1E58" w:rsidRDefault="007B74E8" w:rsidP="00F03079">
      <w:pPr>
        <w:pStyle w:val="NoSpacing"/>
        <w:rPr>
          <w:rFonts w:asciiTheme="minorHAnsi" w:hAnsiTheme="minorHAnsi" w:cstheme="minorHAnsi"/>
          <w:color w:val="000000"/>
          <w:sz w:val="24"/>
          <w:szCs w:val="24"/>
        </w:rPr>
      </w:pPr>
      <w:r w:rsidRPr="005B1E58">
        <w:rPr>
          <w:rFonts w:asciiTheme="minorHAnsi" w:hAnsiTheme="minorHAnsi" w:cstheme="minorHAnsi"/>
          <w:noProof/>
        </w:rPr>
        <w:drawing>
          <wp:anchor distT="0" distB="0" distL="114300" distR="114300" simplePos="0" relativeHeight="251677184" behindDoc="1" locked="0" layoutInCell="1" allowOverlap="1" wp14:anchorId="58FB76B8" wp14:editId="0F871D58">
            <wp:simplePos x="0" y="0"/>
            <wp:positionH relativeFrom="margin">
              <wp:align>left</wp:align>
            </wp:positionH>
            <wp:positionV relativeFrom="paragraph">
              <wp:posOffset>188595</wp:posOffset>
            </wp:positionV>
            <wp:extent cx="3273425" cy="2181225"/>
            <wp:effectExtent l="0" t="0" r="3175" b="0"/>
            <wp:wrapTight wrapText="bothSides">
              <wp:wrapPolygon edited="0">
                <wp:start x="0" y="0"/>
                <wp:lineTo x="0" y="21317"/>
                <wp:lineTo x="21495" y="21317"/>
                <wp:lineTo x="21495" y="0"/>
                <wp:lineTo x="0" y="0"/>
              </wp:wrapPolygon>
            </wp:wrapTight>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7449" cy="2183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23AAE" w14:textId="77777777" w:rsidR="005537AF" w:rsidRPr="00290308" w:rsidRDefault="005537AF" w:rsidP="00290308">
      <w:pPr>
        <w:pStyle w:val="NoSpacing"/>
        <w:jc w:val="both"/>
        <w:rPr>
          <w:rFonts w:asciiTheme="minorHAnsi" w:hAnsiTheme="minorHAnsi" w:cstheme="minorHAnsi"/>
          <w:color w:val="262626"/>
          <w:sz w:val="24"/>
          <w:szCs w:val="24"/>
        </w:rPr>
      </w:pPr>
      <w:proofErr w:type="spellStart"/>
      <w:r w:rsidRPr="00290308">
        <w:rPr>
          <w:rFonts w:asciiTheme="minorHAnsi" w:hAnsiTheme="minorHAnsi" w:cstheme="minorHAnsi"/>
          <w:color w:val="262626"/>
          <w:sz w:val="24"/>
          <w:szCs w:val="24"/>
        </w:rPr>
        <w:t>Situată</w:t>
      </w:r>
      <w:proofErr w:type="spellEnd"/>
      <w:r w:rsidRPr="00290308">
        <w:rPr>
          <w:rFonts w:asciiTheme="minorHAnsi" w:hAnsiTheme="minorHAnsi" w:cstheme="minorHAnsi"/>
          <w:color w:val="262626"/>
          <w:sz w:val="24"/>
          <w:szCs w:val="24"/>
        </w:rPr>
        <w:t xml:space="preserve"> la 10 minute de </w:t>
      </w:r>
      <w:proofErr w:type="spellStart"/>
      <w:r w:rsidRPr="00290308">
        <w:rPr>
          <w:rFonts w:asciiTheme="minorHAnsi" w:hAnsiTheme="minorHAnsi" w:cstheme="minorHAnsi"/>
          <w:color w:val="262626"/>
          <w:sz w:val="24"/>
          <w:szCs w:val="24"/>
        </w:rPr>
        <w:t>mers</w:t>
      </w:r>
      <w:proofErr w:type="spellEnd"/>
      <w:r w:rsidRPr="00290308">
        <w:rPr>
          <w:rFonts w:asciiTheme="minorHAnsi" w:hAnsiTheme="minorHAnsi" w:cstheme="minorHAnsi"/>
          <w:color w:val="262626"/>
          <w:sz w:val="24"/>
          <w:szCs w:val="24"/>
        </w:rPr>
        <w:t xml:space="preserve"> cu </w:t>
      </w:r>
      <w:proofErr w:type="spellStart"/>
      <w:r w:rsidRPr="00290308">
        <w:rPr>
          <w:rFonts w:asciiTheme="minorHAnsi" w:hAnsiTheme="minorHAnsi" w:cstheme="minorHAnsi"/>
          <w:color w:val="262626"/>
          <w:sz w:val="24"/>
          <w:szCs w:val="24"/>
        </w:rPr>
        <w:t>mașina</w:t>
      </w:r>
      <w:proofErr w:type="spellEnd"/>
      <w:r w:rsidRPr="00290308">
        <w:rPr>
          <w:rFonts w:asciiTheme="minorHAnsi" w:hAnsiTheme="minorHAnsi" w:cstheme="minorHAnsi"/>
          <w:color w:val="262626"/>
          <w:sz w:val="24"/>
          <w:szCs w:val="24"/>
        </w:rPr>
        <w:t xml:space="preserve"> de </w:t>
      </w:r>
      <w:proofErr w:type="spellStart"/>
      <w:r w:rsidRPr="00290308">
        <w:rPr>
          <w:rFonts w:asciiTheme="minorHAnsi" w:hAnsiTheme="minorHAnsi" w:cstheme="minorHAnsi"/>
          <w:color w:val="262626"/>
          <w:sz w:val="24"/>
          <w:szCs w:val="24"/>
        </w:rPr>
        <w:t>centrul</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orașului</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Iași</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Pensiunea</w:t>
      </w:r>
      <w:proofErr w:type="spellEnd"/>
      <w:r w:rsidRPr="00290308">
        <w:rPr>
          <w:rFonts w:asciiTheme="minorHAnsi" w:hAnsiTheme="minorHAnsi" w:cstheme="minorHAnsi"/>
          <w:color w:val="262626"/>
          <w:sz w:val="24"/>
          <w:szCs w:val="24"/>
        </w:rPr>
        <w:t xml:space="preserve"> All Seasons </w:t>
      </w:r>
      <w:proofErr w:type="spellStart"/>
      <w:r w:rsidRPr="00290308">
        <w:rPr>
          <w:rFonts w:asciiTheme="minorHAnsi" w:hAnsiTheme="minorHAnsi" w:cstheme="minorHAnsi"/>
          <w:color w:val="262626"/>
          <w:sz w:val="24"/>
          <w:szCs w:val="24"/>
        </w:rPr>
        <w:t>pune</w:t>
      </w:r>
      <w:proofErr w:type="spellEnd"/>
      <w:r w:rsidRPr="00290308">
        <w:rPr>
          <w:rFonts w:asciiTheme="minorHAnsi" w:hAnsiTheme="minorHAnsi" w:cstheme="minorHAnsi"/>
          <w:color w:val="262626"/>
          <w:sz w:val="24"/>
          <w:szCs w:val="24"/>
        </w:rPr>
        <w:t xml:space="preserve"> la </w:t>
      </w:r>
      <w:proofErr w:type="spellStart"/>
      <w:r w:rsidRPr="00290308">
        <w:rPr>
          <w:rFonts w:asciiTheme="minorHAnsi" w:hAnsiTheme="minorHAnsi" w:cstheme="minorHAnsi"/>
          <w:color w:val="262626"/>
          <w:sz w:val="24"/>
          <w:szCs w:val="24"/>
        </w:rPr>
        <w:t>dispoziţie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gratuit</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acces</w:t>
      </w:r>
      <w:proofErr w:type="spellEnd"/>
      <w:r w:rsidRPr="00290308">
        <w:rPr>
          <w:rFonts w:asciiTheme="minorHAnsi" w:hAnsiTheme="minorHAnsi" w:cstheme="minorHAnsi"/>
          <w:color w:val="262626"/>
          <w:sz w:val="24"/>
          <w:szCs w:val="24"/>
        </w:rPr>
        <w:t xml:space="preserve"> la internet </w:t>
      </w:r>
      <w:proofErr w:type="spellStart"/>
      <w:r w:rsidRPr="00290308">
        <w:rPr>
          <w:rFonts w:asciiTheme="minorHAnsi" w:hAnsiTheme="minorHAnsi" w:cstheme="minorHAnsi"/>
          <w:color w:val="262626"/>
          <w:sz w:val="24"/>
          <w:szCs w:val="24"/>
        </w:rPr>
        <w:t>WiFi</w:t>
      </w:r>
      <w:proofErr w:type="spellEnd"/>
      <w:r w:rsidRPr="00290308">
        <w:rPr>
          <w:rFonts w:asciiTheme="minorHAnsi" w:hAnsiTheme="minorHAnsi" w:cstheme="minorHAnsi"/>
          <w:color w:val="262626"/>
          <w:sz w:val="24"/>
          <w:szCs w:val="24"/>
        </w:rPr>
        <w:t xml:space="preserve">, o </w:t>
      </w:r>
      <w:proofErr w:type="spellStart"/>
      <w:r w:rsidRPr="00290308">
        <w:rPr>
          <w:rFonts w:asciiTheme="minorHAnsi" w:hAnsiTheme="minorHAnsi" w:cstheme="minorHAnsi"/>
          <w:color w:val="262626"/>
          <w:sz w:val="24"/>
          <w:szCs w:val="24"/>
        </w:rPr>
        <w:t>parcare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și</w:t>
      </w:r>
      <w:proofErr w:type="spellEnd"/>
      <w:r w:rsidRPr="00290308">
        <w:rPr>
          <w:rFonts w:asciiTheme="minorHAnsi" w:hAnsiTheme="minorHAnsi" w:cstheme="minorHAnsi"/>
          <w:color w:val="262626"/>
          <w:sz w:val="24"/>
          <w:szCs w:val="24"/>
        </w:rPr>
        <w:t xml:space="preserve"> un loc de </w:t>
      </w:r>
      <w:proofErr w:type="spellStart"/>
      <w:r w:rsidRPr="00290308">
        <w:rPr>
          <w:rFonts w:asciiTheme="minorHAnsi" w:hAnsiTheme="minorHAnsi" w:cstheme="minorHAnsi"/>
          <w:color w:val="262626"/>
          <w:sz w:val="24"/>
          <w:szCs w:val="24"/>
        </w:rPr>
        <w:t>joacă</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În</w:t>
      </w:r>
      <w:proofErr w:type="spellEnd"/>
      <w:r w:rsidRPr="00290308">
        <w:rPr>
          <w:rFonts w:asciiTheme="minorHAnsi" w:hAnsiTheme="minorHAnsi" w:cstheme="minorHAnsi"/>
          <w:color w:val="262626"/>
          <w:sz w:val="24"/>
          <w:szCs w:val="24"/>
        </w:rPr>
        <w:t xml:space="preserve"> plus, </w:t>
      </w:r>
      <w:proofErr w:type="spellStart"/>
      <w:r w:rsidRPr="00290308">
        <w:rPr>
          <w:rFonts w:asciiTheme="minorHAnsi" w:hAnsiTheme="minorHAnsi" w:cstheme="minorHAnsi"/>
          <w:color w:val="262626"/>
          <w:sz w:val="24"/>
          <w:szCs w:val="24"/>
        </w:rPr>
        <w:t>pensiunea</w:t>
      </w:r>
      <w:proofErr w:type="spellEnd"/>
      <w:r w:rsidRPr="00290308">
        <w:rPr>
          <w:rFonts w:asciiTheme="minorHAnsi" w:hAnsiTheme="minorHAnsi" w:cstheme="minorHAnsi"/>
          <w:color w:val="262626"/>
          <w:sz w:val="24"/>
          <w:szCs w:val="24"/>
        </w:rPr>
        <w:t xml:space="preserve"> are un restaurant </w:t>
      </w:r>
      <w:proofErr w:type="spellStart"/>
      <w:r w:rsidRPr="00290308">
        <w:rPr>
          <w:rFonts w:asciiTheme="minorHAnsi" w:hAnsiTheme="minorHAnsi" w:cstheme="minorHAnsi"/>
          <w:color w:val="262626"/>
          <w:sz w:val="24"/>
          <w:szCs w:val="24"/>
        </w:rPr>
        <w:t>şi</w:t>
      </w:r>
      <w:proofErr w:type="spellEnd"/>
      <w:r w:rsidRPr="00290308">
        <w:rPr>
          <w:rFonts w:asciiTheme="minorHAnsi" w:hAnsiTheme="minorHAnsi" w:cstheme="minorHAnsi"/>
          <w:color w:val="262626"/>
          <w:sz w:val="24"/>
          <w:szCs w:val="24"/>
        </w:rPr>
        <w:t xml:space="preserve"> </w:t>
      </w:r>
      <w:proofErr w:type="gramStart"/>
      <w:r w:rsidRPr="00290308">
        <w:rPr>
          <w:rFonts w:asciiTheme="minorHAnsi" w:hAnsiTheme="minorHAnsi" w:cstheme="minorHAnsi"/>
          <w:color w:val="262626"/>
          <w:sz w:val="24"/>
          <w:szCs w:val="24"/>
        </w:rPr>
        <w:t>un bar</w:t>
      </w:r>
      <w:proofErr w:type="gram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Toate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camerele</w:t>
      </w:r>
      <w:proofErr w:type="spellEnd"/>
      <w:r w:rsidRPr="00290308">
        <w:rPr>
          <w:rFonts w:asciiTheme="minorHAnsi" w:hAnsiTheme="minorHAnsi" w:cstheme="minorHAnsi"/>
          <w:color w:val="262626"/>
          <w:sz w:val="24"/>
          <w:szCs w:val="24"/>
        </w:rPr>
        <w:t xml:space="preserve"> au TV cu </w:t>
      </w:r>
      <w:proofErr w:type="spellStart"/>
      <w:r w:rsidRPr="00290308">
        <w:rPr>
          <w:rFonts w:asciiTheme="minorHAnsi" w:hAnsiTheme="minorHAnsi" w:cstheme="minorHAnsi"/>
          <w:color w:val="262626"/>
          <w:sz w:val="24"/>
          <w:szCs w:val="24"/>
        </w:rPr>
        <w:t>ecran</w:t>
      </w:r>
      <w:proofErr w:type="spellEnd"/>
      <w:r w:rsidRPr="00290308">
        <w:rPr>
          <w:rFonts w:asciiTheme="minorHAnsi" w:hAnsiTheme="minorHAnsi" w:cstheme="minorHAnsi"/>
          <w:color w:val="262626"/>
          <w:sz w:val="24"/>
          <w:szCs w:val="24"/>
        </w:rPr>
        <w:t xml:space="preserve"> plat cu </w:t>
      </w:r>
      <w:proofErr w:type="spellStart"/>
      <w:r w:rsidRPr="00290308">
        <w:rPr>
          <w:rFonts w:asciiTheme="minorHAnsi" w:hAnsiTheme="minorHAnsi" w:cstheme="minorHAnsi"/>
          <w:color w:val="262626"/>
          <w:sz w:val="24"/>
          <w:szCs w:val="24"/>
        </w:rPr>
        <w:t>canale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prin</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cablu</w:t>
      </w:r>
      <w:proofErr w:type="spellEnd"/>
      <w:r w:rsidRPr="00290308">
        <w:rPr>
          <w:rFonts w:asciiTheme="minorHAnsi" w:hAnsiTheme="minorHAnsi" w:cstheme="minorHAnsi"/>
          <w:color w:val="262626"/>
          <w:sz w:val="24"/>
          <w:szCs w:val="24"/>
        </w:rPr>
        <w:t xml:space="preserve">, minibar </w:t>
      </w:r>
      <w:proofErr w:type="spellStart"/>
      <w:r w:rsidRPr="00290308">
        <w:rPr>
          <w:rFonts w:asciiTheme="minorHAnsi" w:hAnsiTheme="minorHAnsi" w:cstheme="minorHAnsi"/>
          <w:color w:val="262626"/>
          <w:sz w:val="24"/>
          <w:szCs w:val="24"/>
        </w:rPr>
        <w:t>și</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balcon</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privat</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Baia</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privată</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este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dotată</w:t>
      </w:r>
      <w:proofErr w:type="spellEnd"/>
      <w:r w:rsidRPr="00290308">
        <w:rPr>
          <w:rFonts w:asciiTheme="minorHAnsi" w:hAnsiTheme="minorHAnsi" w:cstheme="minorHAnsi"/>
          <w:color w:val="262626"/>
          <w:sz w:val="24"/>
          <w:szCs w:val="24"/>
        </w:rPr>
        <w:t xml:space="preserve"> cu </w:t>
      </w:r>
      <w:proofErr w:type="spellStart"/>
      <w:r w:rsidRPr="00290308">
        <w:rPr>
          <w:rFonts w:asciiTheme="minorHAnsi" w:hAnsiTheme="minorHAnsi" w:cstheme="minorHAnsi"/>
          <w:color w:val="262626"/>
          <w:sz w:val="24"/>
          <w:szCs w:val="24"/>
        </w:rPr>
        <w:t>duș</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și</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articole</w:t>
      </w:r>
      <w:proofErr w:type="spellEnd"/>
      <w:r w:rsidRPr="00290308">
        <w:rPr>
          <w:rFonts w:asciiTheme="minorHAnsi" w:hAnsiTheme="minorHAnsi" w:cstheme="minorHAnsi"/>
          <w:color w:val="262626"/>
          <w:sz w:val="24"/>
          <w:szCs w:val="24"/>
        </w:rPr>
        <w:t xml:space="preserve"> de </w:t>
      </w:r>
      <w:proofErr w:type="spellStart"/>
      <w:r w:rsidRPr="00290308">
        <w:rPr>
          <w:rFonts w:asciiTheme="minorHAnsi" w:hAnsiTheme="minorHAnsi" w:cstheme="minorHAnsi"/>
          <w:color w:val="262626"/>
          <w:sz w:val="24"/>
          <w:szCs w:val="24"/>
        </w:rPr>
        <w:t>toaletă</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gratuite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Oaspeții</w:t>
      </w:r>
      <w:proofErr w:type="spellEnd"/>
      <w:r w:rsidRPr="00290308">
        <w:rPr>
          <w:rFonts w:asciiTheme="minorHAnsi" w:hAnsiTheme="minorHAnsi" w:cstheme="minorHAnsi"/>
          <w:color w:val="262626"/>
          <w:sz w:val="24"/>
          <w:szCs w:val="24"/>
        </w:rPr>
        <w:t xml:space="preserve"> au la </w:t>
      </w:r>
      <w:proofErr w:type="spellStart"/>
      <w:r w:rsidRPr="00290308">
        <w:rPr>
          <w:rFonts w:asciiTheme="minorHAnsi" w:hAnsiTheme="minorHAnsi" w:cstheme="minorHAnsi"/>
          <w:color w:val="262626"/>
          <w:sz w:val="24"/>
          <w:szCs w:val="24"/>
        </w:rPr>
        <w:t>dispoziție</w:t>
      </w:r>
      <w:proofErr w:type="spellEnd"/>
      <w:r w:rsidRPr="00290308">
        <w:rPr>
          <w:rFonts w:asciiTheme="minorHAnsi" w:hAnsiTheme="minorHAnsi" w:cstheme="minorHAnsi"/>
          <w:color w:val="262626"/>
          <w:sz w:val="24"/>
          <w:szCs w:val="24"/>
        </w:rPr>
        <w:t xml:space="preserve"> room service </w:t>
      </w:r>
      <w:proofErr w:type="spellStart"/>
      <w:r w:rsidRPr="00290308">
        <w:rPr>
          <w:rFonts w:asciiTheme="minorHAnsi" w:hAnsiTheme="minorHAnsi" w:cstheme="minorHAnsi"/>
          <w:color w:val="262626"/>
          <w:sz w:val="24"/>
          <w:szCs w:val="24"/>
        </w:rPr>
        <w:t>până</w:t>
      </w:r>
      <w:proofErr w:type="spellEnd"/>
      <w:r w:rsidRPr="00290308">
        <w:rPr>
          <w:rFonts w:asciiTheme="minorHAnsi" w:hAnsiTheme="minorHAnsi" w:cstheme="minorHAnsi"/>
          <w:color w:val="262626"/>
          <w:sz w:val="24"/>
          <w:szCs w:val="24"/>
        </w:rPr>
        <w:t xml:space="preserve"> la </w:t>
      </w:r>
      <w:proofErr w:type="spellStart"/>
      <w:r w:rsidRPr="00290308">
        <w:rPr>
          <w:rFonts w:asciiTheme="minorHAnsi" w:hAnsiTheme="minorHAnsi" w:cstheme="minorHAnsi"/>
          <w:color w:val="262626"/>
          <w:sz w:val="24"/>
          <w:szCs w:val="24"/>
        </w:rPr>
        <w:t>miezul</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nopții</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Unele</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unități</w:t>
      </w:r>
      <w:proofErr w:type="spellEnd"/>
      <w:r w:rsidRPr="00290308">
        <w:rPr>
          <w:rFonts w:asciiTheme="minorHAnsi" w:hAnsiTheme="minorHAnsi" w:cstheme="minorHAnsi"/>
          <w:color w:val="262626"/>
          <w:sz w:val="24"/>
          <w:szCs w:val="24"/>
        </w:rPr>
        <w:t xml:space="preserve"> sunt </w:t>
      </w:r>
      <w:proofErr w:type="spellStart"/>
      <w:r w:rsidRPr="00290308">
        <w:rPr>
          <w:rFonts w:asciiTheme="minorHAnsi" w:hAnsiTheme="minorHAnsi" w:cstheme="minorHAnsi"/>
          <w:color w:val="262626"/>
          <w:sz w:val="24"/>
          <w:szCs w:val="24"/>
        </w:rPr>
        <w:t>dotate</w:t>
      </w:r>
      <w:proofErr w:type="spellEnd"/>
      <w:r w:rsidRPr="00290308">
        <w:rPr>
          <w:rFonts w:asciiTheme="minorHAnsi" w:hAnsiTheme="minorHAnsi" w:cstheme="minorHAnsi"/>
          <w:color w:val="262626"/>
          <w:sz w:val="24"/>
          <w:szCs w:val="24"/>
        </w:rPr>
        <w:t xml:space="preserve"> cu </w:t>
      </w:r>
      <w:proofErr w:type="spellStart"/>
      <w:r w:rsidRPr="00290308">
        <w:rPr>
          <w:rFonts w:asciiTheme="minorHAnsi" w:hAnsiTheme="minorHAnsi" w:cstheme="minorHAnsi"/>
          <w:color w:val="262626"/>
          <w:sz w:val="24"/>
          <w:szCs w:val="24"/>
        </w:rPr>
        <w:t>aer</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condiționat</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Gara</w:t>
      </w:r>
      <w:proofErr w:type="spellEnd"/>
      <w:r w:rsidRPr="00290308">
        <w:rPr>
          <w:rFonts w:asciiTheme="minorHAnsi" w:hAnsiTheme="minorHAnsi" w:cstheme="minorHAnsi"/>
          <w:color w:val="262626"/>
          <w:sz w:val="24"/>
          <w:szCs w:val="24"/>
        </w:rPr>
        <w:t xml:space="preserve"> </w:t>
      </w:r>
      <w:proofErr w:type="spellStart"/>
      <w:r w:rsidRPr="00290308">
        <w:rPr>
          <w:rFonts w:asciiTheme="minorHAnsi" w:hAnsiTheme="minorHAnsi" w:cstheme="minorHAnsi"/>
          <w:color w:val="262626"/>
          <w:sz w:val="24"/>
          <w:szCs w:val="24"/>
        </w:rPr>
        <w:t>este</w:t>
      </w:r>
      <w:proofErr w:type="spellEnd"/>
      <w:r w:rsidRPr="00290308">
        <w:rPr>
          <w:rFonts w:asciiTheme="minorHAnsi" w:hAnsiTheme="minorHAnsi" w:cstheme="minorHAnsi"/>
          <w:color w:val="262626"/>
          <w:sz w:val="24"/>
          <w:szCs w:val="24"/>
        </w:rPr>
        <w:t xml:space="preserve"> la 10 minute de </w:t>
      </w:r>
      <w:proofErr w:type="spellStart"/>
      <w:r w:rsidRPr="00290308">
        <w:rPr>
          <w:rFonts w:asciiTheme="minorHAnsi" w:hAnsiTheme="minorHAnsi" w:cstheme="minorHAnsi"/>
          <w:color w:val="262626"/>
          <w:sz w:val="24"/>
          <w:szCs w:val="24"/>
        </w:rPr>
        <w:t>mers</w:t>
      </w:r>
      <w:proofErr w:type="spellEnd"/>
      <w:r w:rsidRPr="00290308">
        <w:rPr>
          <w:rFonts w:asciiTheme="minorHAnsi" w:hAnsiTheme="minorHAnsi" w:cstheme="minorHAnsi"/>
          <w:color w:val="262626"/>
          <w:sz w:val="24"/>
          <w:szCs w:val="24"/>
        </w:rPr>
        <w:t xml:space="preserve"> cu </w:t>
      </w:r>
      <w:proofErr w:type="spellStart"/>
      <w:r w:rsidRPr="00290308">
        <w:rPr>
          <w:rFonts w:asciiTheme="minorHAnsi" w:hAnsiTheme="minorHAnsi" w:cstheme="minorHAnsi"/>
          <w:color w:val="262626"/>
          <w:sz w:val="24"/>
          <w:szCs w:val="24"/>
        </w:rPr>
        <w:t>maşina</w:t>
      </w:r>
      <w:proofErr w:type="spellEnd"/>
      <w:r w:rsidRPr="00290308">
        <w:rPr>
          <w:rFonts w:asciiTheme="minorHAnsi" w:hAnsiTheme="minorHAnsi" w:cstheme="minorHAnsi"/>
          <w:color w:val="262626"/>
          <w:sz w:val="24"/>
          <w:szCs w:val="24"/>
        </w:rPr>
        <w:t>.</w:t>
      </w:r>
    </w:p>
    <w:p w14:paraId="5E11BDFF" w14:textId="5F5AEBAA" w:rsidR="007B74E8" w:rsidRPr="005B1E58" w:rsidRDefault="007B74E8" w:rsidP="00F03079">
      <w:pPr>
        <w:pStyle w:val="NoSpacing"/>
        <w:rPr>
          <w:rFonts w:asciiTheme="minorHAnsi" w:hAnsiTheme="minorHAnsi" w:cstheme="minorHAnsi"/>
          <w:color w:val="000000"/>
          <w:sz w:val="24"/>
          <w:szCs w:val="24"/>
        </w:rPr>
      </w:pPr>
      <w:r w:rsidRPr="005B1E58">
        <w:rPr>
          <w:rFonts w:asciiTheme="minorHAnsi" w:hAnsiTheme="minorHAnsi" w:cstheme="minorHAnsi"/>
          <w:noProof/>
        </w:rPr>
        <w:lastRenderedPageBreak/>
        <w:drawing>
          <wp:anchor distT="0" distB="0" distL="114300" distR="114300" simplePos="0" relativeHeight="251679232" behindDoc="1" locked="0" layoutInCell="1" allowOverlap="1" wp14:anchorId="7D759F61" wp14:editId="7F6DD945">
            <wp:simplePos x="0" y="0"/>
            <wp:positionH relativeFrom="margin">
              <wp:posOffset>3056890</wp:posOffset>
            </wp:positionH>
            <wp:positionV relativeFrom="paragraph">
              <wp:posOffset>198755</wp:posOffset>
            </wp:positionV>
            <wp:extent cx="3134360" cy="1760855"/>
            <wp:effectExtent l="0" t="0" r="8890" b="0"/>
            <wp:wrapTight wrapText="bothSides">
              <wp:wrapPolygon edited="0">
                <wp:start x="0" y="0"/>
                <wp:lineTo x="0" y="21265"/>
                <wp:lineTo x="21530" y="21265"/>
                <wp:lineTo x="21530" y="0"/>
                <wp:lineTo x="0" y="0"/>
              </wp:wrapPolygon>
            </wp:wrapTight>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3436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E58">
        <w:rPr>
          <w:rFonts w:asciiTheme="minorHAnsi" w:hAnsiTheme="minorHAnsi" w:cstheme="minorHAnsi"/>
          <w:noProof/>
        </w:rPr>
        <w:drawing>
          <wp:anchor distT="0" distB="0" distL="114300" distR="114300" simplePos="0" relativeHeight="251678208" behindDoc="1" locked="0" layoutInCell="1" allowOverlap="1" wp14:anchorId="36E26F77" wp14:editId="477FCF26">
            <wp:simplePos x="0" y="0"/>
            <wp:positionH relativeFrom="margin">
              <wp:align>left</wp:align>
            </wp:positionH>
            <wp:positionV relativeFrom="paragraph">
              <wp:posOffset>189230</wp:posOffset>
            </wp:positionV>
            <wp:extent cx="2657475" cy="1770380"/>
            <wp:effectExtent l="0" t="0" r="0" b="1270"/>
            <wp:wrapTight wrapText="bothSides">
              <wp:wrapPolygon edited="0">
                <wp:start x="0" y="0"/>
                <wp:lineTo x="0" y="21383"/>
                <wp:lineTo x="21368" y="21383"/>
                <wp:lineTo x="21368" y="0"/>
                <wp:lineTo x="0" y="0"/>
              </wp:wrapPolygon>
            </wp:wrapTight>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1567" cy="1773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E88F3" w14:textId="1D8799FC" w:rsidR="00F963FA" w:rsidRPr="00290308" w:rsidRDefault="00F963FA" w:rsidP="00F03079">
      <w:pPr>
        <w:pStyle w:val="NoSpacing"/>
        <w:rPr>
          <w:rFonts w:asciiTheme="minorHAnsi" w:hAnsiTheme="minorHAnsi" w:cstheme="minorHAnsi"/>
          <w:color w:val="262626"/>
          <w:sz w:val="24"/>
          <w:szCs w:val="24"/>
        </w:rPr>
      </w:pPr>
    </w:p>
    <w:p w14:paraId="49ECF458" w14:textId="2D54B9A5" w:rsidR="00F963FA" w:rsidRPr="00290308" w:rsidRDefault="00F963FA" w:rsidP="00F963FA">
      <w:pPr>
        <w:spacing w:after="0"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Cele mai apreciate facilități:</w:t>
      </w:r>
    </w:p>
    <w:p w14:paraId="2266BAFF" w14:textId="0A96518C" w:rsidR="00F963FA" w:rsidRPr="00290308" w:rsidRDefault="00F963FA" w:rsidP="00F963FA">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parcare gratuită</w:t>
      </w:r>
    </w:p>
    <w:p w14:paraId="5A20991C" w14:textId="3140255E" w:rsidR="00F963FA" w:rsidRPr="00290308" w:rsidRDefault="00F963FA" w:rsidP="00F963FA">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proofErr w:type="spellStart"/>
      <w:r w:rsidRPr="00290308">
        <w:rPr>
          <w:rFonts w:asciiTheme="minorHAnsi" w:eastAsia="Times New Roman" w:hAnsiTheme="minorHAnsi" w:cstheme="minorHAnsi"/>
          <w:color w:val="262626"/>
          <w:sz w:val="24"/>
          <w:szCs w:val="24"/>
          <w:lang w:eastAsia="ro-RO"/>
        </w:rPr>
        <w:t>WiFi</w:t>
      </w:r>
      <w:proofErr w:type="spellEnd"/>
      <w:r w:rsidRPr="00290308">
        <w:rPr>
          <w:rFonts w:asciiTheme="minorHAnsi" w:eastAsia="Times New Roman" w:hAnsiTheme="minorHAnsi" w:cstheme="minorHAnsi"/>
          <w:color w:val="262626"/>
          <w:sz w:val="24"/>
          <w:szCs w:val="24"/>
          <w:lang w:eastAsia="ro-RO"/>
        </w:rPr>
        <w:t xml:space="preserve"> gratuit inclus</w:t>
      </w:r>
    </w:p>
    <w:p w14:paraId="2F9EA429" w14:textId="2B8E831C" w:rsidR="00F963FA" w:rsidRPr="00290308" w:rsidRDefault="00F963FA" w:rsidP="00F963FA">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camere de familie</w:t>
      </w:r>
    </w:p>
    <w:p w14:paraId="740C7C54" w14:textId="6D0AB01D" w:rsidR="00F963FA" w:rsidRPr="00290308" w:rsidRDefault="00F963FA" w:rsidP="00F963FA">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camere pentru nefumători</w:t>
      </w:r>
    </w:p>
    <w:p w14:paraId="1E0A8EA4" w14:textId="5DBE9C3A" w:rsidR="00F963FA" w:rsidRPr="00290308" w:rsidRDefault="00F963FA" w:rsidP="00F963FA">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bar</w:t>
      </w:r>
    </w:p>
    <w:p w14:paraId="762B1529" w14:textId="2091EE50" w:rsidR="00F963FA" w:rsidRPr="00290308" w:rsidRDefault="00F963FA" w:rsidP="00F03079">
      <w:pPr>
        <w:numPr>
          <w:ilvl w:val="0"/>
          <w:numId w:val="6"/>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Mic dejun fabulos</w:t>
      </w:r>
    </w:p>
    <w:p w14:paraId="00A5E897" w14:textId="6425A18F" w:rsidR="007B74E8" w:rsidRPr="005B1E58" w:rsidRDefault="007B74E8" w:rsidP="00F03079">
      <w:pPr>
        <w:pStyle w:val="NoSpacing"/>
        <w:rPr>
          <w:rFonts w:asciiTheme="minorHAnsi" w:hAnsiTheme="minorHAnsi" w:cstheme="minorHAnsi"/>
          <w:color w:val="000000"/>
          <w:sz w:val="24"/>
          <w:szCs w:val="24"/>
        </w:rPr>
      </w:pPr>
    </w:p>
    <w:p w14:paraId="3330B817" w14:textId="31E96F9F" w:rsidR="00722DE4" w:rsidRPr="00290308" w:rsidRDefault="00290308" w:rsidP="00290308">
      <w:pPr>
        <w:pStyle w:val="NoSpacing"/>
        <w:jc w:val="both"/>
        <w:rPr>
          <w:rFonts w:asciiTheme="minorHAnsi" w:hAnsiTheme="minorHAnsi" w:cstheme="minorHAnsi"/>
          <w:color w:val="000000"/>
          <w:sz w:val="24"/>
          <w:szCs w:val="24"/>
        </w:rPr>
      </w:pPr>
      <w:r w:rsidRPr="00290308">
        <w:rPr>
          <w:rFonts w:asciiTheme="minorHAnsi" w:hAnsiTheme="minorHAnsi" w:cstheme="minorHAnsi"/>
          <w:noProof/>
          <w:color w:val="0070C0"/>
          <w:sz w:val="24"/>
          <w:szCs w:val="24"/>
        </w:rPr>
        <w:drawing>
          <wp:anchor distT="0" distB="0" distL="114300" distR="114300" simplePos="0" relativeHeight="251680256" behindDoc="1" locked="0" layoutInCell="1" allowOverlap="1" wp14:anchorId="14FBA78C" wp14:editId="4DDD8D3A">
            <wp:simplePos x="0" y="0"/>
            <wp:positionH relativeFrom="margin">
              <wp:posOffset>3679723</wp:posOffset>
            </wp:positionH>
            <wp:positionV relativeFrom="paragraph">
              <wp:posOffset>65487</wp:posOffset>
            </wp:positionV>
            <wp:extent cx="2800350" cy="2108835"/>
            <wp:effectExtent l="0" t="0" r="0" b="5715"/>
            <wp:wrapTight wrapText="bothSides">
              <wp:wrapPolygon edited="0">
                <wp:start x="0" y="0"/>
                <wp:lineTo x="0" y="21463"/>
                <wp:lineTo x="21453" y="21463"/>
                <wp:lineTo x="21453" y="0"/>
                <wp:lineTo x="0" y="0"/>
              </wp:wrapPolygon>
            </wp:wrapTight>
            <wp:docPr id="13"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35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B74E8" w:rsidRPr="00290308">
        <w:rPr>
          <w:rFonts w:asciiTheme="minorHAnsi" w:hAnsiTheme="minorHAnsi" w:cstheme="minorHAnsi"/>
          <w:b/>
          <w:bCs/>
          <w:color w:val="0070C0"/>
          <w:sz w:val="24"/>
          <w:szCs w:val="24"/>
        </w:rPr>
        <w:t>Pensiunea</w:t>
      </w:r>
      <w:proofErr w:type="spellEnd"/>
      <w:r w:rsidR="007B74E8" w:rsidRPr="00290308">
        <w:rPr>
          <w:rFonts w:asciiTheme="minorHAnsi" w:hAnsiTheme="minorHAnsi" w:cstheme="minorHAnsi"/>
          <w:b/>
          <w:bCs/>
          <w:color w:val="0070C0"/>
          <w:sz w:val="24"/>
          <w:szCs w:val="24"/>
        </w:rPr>
        <w:t xml:space="preserve"> Crystal</w:t>
      </w:r>
      <w:r w:rsidR="00F963FA" w:rsidRPr="00290308">
        <w:rPr>
          <w:rFonts w:asciiTheme="minorHAnsi" w:hAnsiTheme="minorHAnsi" w:cstheme="minorHAnsi"/>
          <w:b/>
          <w:bCs/>
          <w:color w:val="0070C0"/>
          <w:sz w:val="24"/>
          <w:szCs w:val="24"/>
        </w:rPr>
        <w:t xml:space="preserve"> 3*</w:t>
      </w:r>
      <w:r w:rsidR="00722DE4" w:rsidRPr="00290308">
        <w:rPr>
          <w:rFonts w:asciiTheme="minorHAnsi" w:hAnsiTheme="minorHAnsi" w:cstheme="minorHAnsi"/>
          <w:b/>
          <w:bCs/>
          <w:color w:val="0070C0"/>
          <w:sz w:val="24"/>
          <w:szCs w:val="24"/>
        </w:rPr>
        <w:t xml:space="preserve"> </w:t>
      </w:r>
      <w:proofErr w:type="spellStart"/>
      <w:r w:rsidR="00722DE4" w:rsidRPr="00290308">
        <w:rPr>
          <w:rFonts w:asciiTheme="minorHAnsi" w:hAnsiTheme="minorHAnsi" w:cstheme="minorHAnsi"/>
          <w:color w:val="262626"/>
          <w:sz w:val="24"/>
          <w:szCs w:val="24"/>
        </w:rPr>
        <w:t>situată</w:t>
      </w:r>
      <w:proofErr w:type="spellEnd"/>
      <w:r w:rsidR="00722DE4" w:rsidRPr="00290308">
        <w:rPr>
          <w:rFonts w:asciiTheme="minorHAnsi" w:hAnsiTheme="minorHAnsi" w:cstheme="minorHAnsi"/>
          <w:color w:val="262626"/>
          <w:sz w:val="24"/>
          <w:szCs w:val="24"/>
        </w:rPr>
        <w:t xml:space="preserve"> la </w:t>
      </w:r>
      <w:proofErr w:type="spellStart"/>
      <w:r w:rsidR="00722DE4" w:rsidRPr="00290308">
        <w:rPr>
          <w:rFonts w:asciiTheme="minorHAnsi" w:hAnsiTheme="minorHAnsi" w:cstheme="minorHAnsi"/>
          <w:color w:val="262626"/>
          <w:sz w:val="24"/>
          <w:szCs w:val="24"/>
        </w:rPr>
        <w:t>marginea</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orașului</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Iași</w:t>
      </w:r>
      <w:proofErr w:type="spellEnd"/>
      <w:r w:rsidR="00722DE4" w:rsidRPr="00290308">
        <w:rPr>
          <w:rFonts w:asciiTheme="minorHAnsi" w:hAnsiTheme="minorHAnsi" w:cstheme="minorHAnsi"/>
          <w:color w:val="262626"/>
          <w:sz w:val="24"/>
          <w:szCs w:val="24"/>
        </w:rPr>
        <w:t xml:space="preserve">, la 5 km de </w:t>
      </w:r>
      <w:proofErr w:type="spellStart"/>
      <w:r w:rsidR="00722DE4" w:rsidRPr="00290308">
        <w:rPr>
          <w:rFonts w:asciiTheme="minorHAnsi" w:hAnsiTheme="minorHAnsi" w:cstheme="minorHAnsi"/>
          <w:color w:val="262626"/>
          <w:sz w:val="24"/>
          <w:szCs w:val="24"/>
        </w:rPr>
        <w:t>Parcul</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Copou</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Pensiunea</w:t>
      </w:r>
      <w:proofErr w:type="spellEnd"/>
      <w:r w:rsidR="00722DE4" w:rsidRPr="00290308">
        <w:rPr>
          <w:rFonts w:asciiTheme="minorHAnsi" w:hAnsiTheme="minorHAnsi" w:cstheme="minorHAnsi"/>
          <w:color w:val="262626"/>
          <w:sz w:val="24"/>
          <w:szCs w:val="24"/>
        </w:rPr>
        <w:t xml:space="preserve"> Crystal </w:t>
      </w:r>
      <w:proofErr w:type="spellStart"/>
      <w:r w:rsidR="00722DE4" w:rsidRPr="00290308">
        <w:rPr>
          <w:rFonts w:asciiTheme="minorHAnsi" w:hAnsiTheme="minorHAnsi" w:cstheme="minorHAnsi"/>
          <w:color w:val="262626"/>
          <w:sz w:val="24"/>
          <w:szCs w:val="24"/>
        </w:rPr>
        <w:t>oferă</w:t>
      </w:r>
      <w:proofErr w:type="spellEnd"/>
      <w:r w:rsidR="00722DE4" w:rsidRPr="00290308">
        <w:rPr>
          <w:rFonts w:asciiTheme="minorHAnsi" w:hAnsiTheme="minorHAnsi" w:cstheme="minorHAnsi"/>
          <w:color w:val="262626"/>
          <w:sz w:val="24"/>
          <w:szCs w:val="24"/>
        </w:rPr>
        <w:t xml:space="preserve"> bar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lounge </w:t>
      </w:r>
      <w:proofErr w:type="spellStart"/>
      <w:r w:rsidR="00722DE4" w:rsidRPr="00290308">
        <w:rPr>
          <w:rFonts w:asciiTheme="minorHAnsi" w:hAnsiTheme="minorHAnsi" w:cstheme="minorHAnsi"/>
          <w:color w:val="262626"/>
          <w:sz w:val="24"/>
          <w:szCs w:val="24"/>
        </w:rPr>
        <w:t>comun</w:t>
      </w:r>
      <w:proofErr w:type="spellEnd"/>
      <w:r w:rsidR="00722DE4" w:rsidRPr="00290308">
        <w:rPr>
          <w:rFonts w:asciiTheme="minorHAnsi" w:hAnsiTheme="minorHAnsi" w:cstheme="minorHAnsi"/>
          <w:color w:val="262626"/>
          <w:sz w:val="24"/>
          <w:szCs w:val="24"/>
        </w:rPr>
        <w:t xml:space="preserve"> cu TV, </w:t>
      </w:r>
      <w:proofErr w:type="spellStart"/>
      <w:r w:rsidR="00722DE4" w:rsidRPr="00290308">
        <w:rPr>
          <w:rFonts w:asciiTheme="minorHAnsi" w:hAnsiTheme="minorHAnsi" w:cstheme="minorHAnsi"/>
          <w:color w:val="262626"/>
          <w:sz w:val="24"/>
          <w:szCs w:val="24"/>
        </w:rPr>
        <w:t>recepție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deschisă</w:t>
      </w:r>
      <w:proofErr w:type="spellEnd"/>
      <w:r w:rsidR="00722DE4" w:rsidRPr="00290308">
        <w:rPr>
          <w:rFonts w:asciiTheme="minorHAnsi" w:hAnsiTheme="minorHAnsi" w:cstheme="minorHAnsi"/>
          <w:color w:val="262626"/>
          <w:sz w:val="24"/>
          <w:szCs w:val="24"/>
        </w:rPr>
        <w:t xml:space="preserve"> nonstop, precum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Wi-Fi </w:t>
      </w:r>
      <w:proofErr w:type="spellStart"/>
      <w:r w:rsidR="00722DE4" w:rsidRPr="00290308">
        <w:rPr>
          <w:rFonts w:asciiTheme="minorHAnsi" w:hAnsiTheme="minorHAnsi" w:cstheme="minorHAnsi"/>
          <w:color w:val="262626"/>
          <w:sz w:val="24"/>
          <w:szCs w:val="24"/>
        </w:rPr>
        <w:t>gratuit</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în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întreaga</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clădire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Camerele</w:t>
      </w:r>
      <w:proofErr w:type="spellEnd"/>
      <w:r w:rsidR="00722DE4" w:rsidRPr="00290308">
        <w:rPr>
          <w:rFonts w:asciiTheme="minorHAnsi" w:hAnsiTheme="minorHAnsi" w:cstheme="minorHAnsi"/>
          <w:color w:val="262626"/>
          <w:sz w:val="24"/>
          <w:szCs w:val="24"/>
        </w:rPr>
        <w:t xml:space="preserve"> au TV </w:t>
      </w:r>
      <w:proofErr w:type="spellStart"/>
      <w:r w:rsidR="00722DE4" w:rsidRPr="00290308">
        <w:rPr>
          <w:rFonts w:asciiTheme="minorHAnsi" w:hAnsiTheme="minorHAnsi" w:cstheme="minorHAnsi"/>
          <w:color w:val="262626"/>
          <w:sz w:val="24"/>
          <w:szCs w:val="24"/>
        </w:rPr>
        <w:t>prin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cablu</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Toate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unitățile</w:t>
      </w:r>
      <w:proofErr w:type="spellEnd"/>
      <w:r w:rsidR="00722DE4" w:rsidRPr="00290308">
        <w:rPr>
          <w:rFonts w:asciiTheme="minorHAnsi" w:hAnsiTheme="minorHAnsi" w:cstheme="minorHAnsi"/>
          <w:color w:val="262626"/>
          <w:sz w:val="24"/>
          <w:szCs w:val="24"/>
        </w:rPr>
        <w:t xml:space="preserve"> de la </w:t>
      </w:r>
      <w:proofErr w:type="spellStart"/>
      <w:r w:rsidR="00722DE4" w:rsidRPr="00290308">
        <w:rPr>
          <w:rFonts w:asciiTheme="minorHAnsi" w:hAnsiTheme="minorHAnsi" w:cstheme="minorHAnsi"/>
          <w:color w:val="262626"/>
          <w:sz w:val="24"/>
          <w:szCs w:val="24"/>
        </w:rPr>
        <w:t>Pensiunea</w:t>
      </w:r>
      <w:proofErr w:type="spellEnd"/>
      <w:r w:rsidR="00722DE4" w:rsidRPr="00290308">
        <w:rPr>
          <w:rFonts w:asciiTheme="minorHAnsi" w:hAnsiTheme="minorHAnsi" w:cstheme="minorHAnsi"/>
          <w:color w:val="262626"/>
          <w:sz w:val="24"/>
          <w:szCs w:val="24"/>
        </w:rPr>
        <w:t xml:space="preserve"> Crystal </w:t>
      </w:r>
      <w:proofErr w:type="spellStart"/>
      <w:r w:rsidR="00722DE4" w:rsidRPr="00290308">
        <w:rPr>
          <w:rFonts w:asciiTheme="minorHAnsi" w:hAnsiTheme="minorHAnsi" w:cstheme="minorHAnsi"/>
          <w:color w:val="262626"/>
          <w:sz w:val="24"/>
          <w:szCs w:val="24"/>
        </w:rPr>
        <w:t>oferă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vedere</w:t>
      </w:r>
      <w:proofErr w:type="spellEnd"/>
      <w:r w:rsidR="00722DE4" w:rsidRPr="00290308">
        <w:rPr>
          <w:rFonts w:asciiTheme="minorHAnsi" w:hAnsiTheme="minorHAnsi" w:cstheme="minorHAnsi"/>
          <w:color w:val="262626"/>
          <w:sz w:val="24"/>
          <w:szCs w:val="24"/>
        </w:rPr>
        <w:t xml:space="preserve"> la </w:t>
      </w:r>
      <w:proofErr w:type="spellStart"/>
      <w:r w:rsidR="00722DE4" w:rsidRPr="00290308">
        <w:rPr>
          <w:rFonts w:asciiTheme="minorHAnsi" w:hAnsiTheme="minorHAnsi" w:cstheme="minorHAnsi"/>
          <w:color w:val="262626"/>
          <w:sz w:val="24"/>
          <w:szCs w:val="24"/>
        </w:rPr>
        <w:t>grădină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includ</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baie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privată</w:t>
      </w:r>
      <w:proofErr w:type="spellEnd"/>
      <w:r w:rsidR="00722DE4" w:rsidRPr="00290308">
        <w:rPr>
          <w:rFonts w:asciiTheme="minorHAnsi" w:hAnsiTheme="minorHAnsi" w:cstheme="minorHAnsi"/>
          <w:color w:val="262626"/>
          <w:sz w:val="24"/>
          <w:szCs w:val="24"/>
        </w:rPr>
        <w:t xml:space="preserve">. Se </w:t>
      </w:r>
      <w:proofErr w:type="spellStart"/>
      <w:r w:rsidR="00722DE4" w:rsidRPr="00290308">
        <w:rPr>
          <w:rFonts w:asciiTheme="minorHAnsi" w:hAnsiTheme="minorHAnsi" w:cstheme="minorHAnsi"/>
          <w:color w:val="262626"/>
          <w:sz w:val="24"/>
          <w:szCs w:val="24"/>
        </w:rPr>
        <w:t>oferă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articole</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toaletă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gratuite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iar</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uscător</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păr</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gratuit</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facilități</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călcat</w:t>
      </w:r>
      <w:proofErr w:type="spellEnd"/>
      <w:r w:rsidR="00722DE4" w:rsidRPr="00290308">
        <w:rPr>
          <w:rFonts w:asciiTheme="minorHAnsi" w:hAnsiTheme="minorHAnsi" w:cstheme="minorHAnsi"/>
          <w:color w:val="262626"/>
          <w:sz w:val="24"/>
          <w:szCs w:val="24"/>
        </w:rPr>
        <w:t xml:space="preserve"> sunt </w:t>
      </w:r>
      <w:proofErr w:type="spellStart"/>
      <w:r w:rsidR="00722DE4" w:rsidRPr="00290308">
        <w:rPr>
          <w:rFonts w:asciiTheme="minorHAnsi" w:hAnsiTheme="minorHAnsi" w:cstheme="minorHAnsi"/>
          <w:color w:val="262626"/>
          <w:sz w:val="24"/>
          <w:szCs w:val="24"/>
        </w:rPr>
        <w:t>disponibile</w:t>
      </w:r>
      <w:proofErr w:type="spellEnd"/>
      <w:r w:rsidR="00722DE4" w:rsidRPr="00290308">
        <w:rPr>
          <w:rFonts w:asciiTheme="minorHAnsi" w:hAnsiTheme="minorHAnsi" w:cstheme="minorHAnsi"/>
          <w:color w:val="262626"/>
          <w:sz w:val="24"/>
          <w:szCs w:val="24"/>
        </w:rPr>
        <w:t xml:space="preserve"> la </w:t>
      </w:r>
      <w:proofErr w:type="spellStart"/>
      <w:r w:rsidR="00722DE4" w:rsidRPr="00290308">
        <w:rPr>
          <w:rFonts w:asciiTheme="minorHAnsi" w:hAnsiTheme="minorHAnsi" w:cstheme="minorHAnsi"/>
          <w:color w:val="262626"/>
          <w:sz w:val="24"/>
          <w:szCs w:val="24"/>
        </w:rPr>
        <w:t>cerere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Unele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camere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includ</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aer</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condiționat</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iar</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altele</w:t>
      </w:r>
      <w:proofErr w:type="spellEnd"/>
      <w:r w:rsidR="00722DE4" w:rsidRPr="00290308">
        <w:rPr>
          <w:rFonts w:asciiTheme="minorHAnsi" w:hAnsiTheme="minorHAnsi" w:cstheme="minorHAnsi"/>
          <w:color w:val="262626"/>
          <w:sz w:val="24"/>
          <w:szCs w:val="24"/>
        </w:rPr>
        <w:t xml:space="preserve"> au </w:t>
      </w:r>
      <w:proofErr w:type="spellStart"/>
      <w:r w:rsidR="00722DE4" w:rsidRPr="00290308">
        <w:rPr>
          <w:rFonts w:asciiTheme="minorHAnsi" w:hAnsiTheme="minorHAnsi" w:cstheme="minorHAnsi"/>
          <w:color w:val="262626"/>
          <w:sz w:val="24"/>
          <w:szCs w:val="24"/>
        </w:rPr>
        <w:t>balcon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birou</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Micul</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dejun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este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oferit</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în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fiecare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dimineaţă</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asemenea</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oaspeții</w:t>
      </w:r>
      <w:proofErr w:type="spellEnd"/>
      <w:r w:rsidR="00722DE4" w:rsidRPr="00290308">
        <w:rPr>
          <w:rFonts w:asciiTheme="minorHAnsi" w:hAnsiTheme="minorHAnsi" w:cstheme="minorHAnsi"/>
          <w:color w:val="262626"/>
          <w:sz w:val="24"/>
          <w:szCs w:val="24"/>
        </w:rPr>
        <w:t xml:space="preserve"> pot </w:t>
      </w:r>
      <w:proofErr w:type="spellStart"/>
      <w:r w:rsidR="00722DE4" w:rsidRPr="00290308">
        <w:rPr>
          <w:rFonts w:asciiTheme="minorHAnsi" w:hAnsiTheme="minorHAnsi" w:cstheme="minorHAnsi"/>
          <w:color w:val="262626"/>
          <w:sz w:val="24"/>
          <w:szCs w:val="24"/>
        </w:rPr>
        <w:t>folosi</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facilități</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grătar</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în</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grădină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și</w:t>
      </w:r>
      <w:proofErr w:type="spellEnd"/>
      <w:r w:rsidR="00722DE4" w:rsidRPr="00290308">
        <w:rPr>
          <w:rFonts w:asciiTheme="minorHAnsi" w:hAnsiTheme="minorHAnsi" w:cstheme="minorHAnsi"/>
          <w:color w:val="262626"/>
          <w:sz w:val="24"/>
          <w:szCs w:val="24"/>
        </w:rPr>
        <w:t xml:space="preserve"> pot </w:t>
      </w:r>
      <w:proofErr w:type="spellStart"/>
      <w:r w:rsidR="00722DE4" w:rsidRPr="00290308">
        <w:rPr>
          <w:rFonts w:asciiTheme="minorHAnsi" w:hAnsiTheme="minorHAnsi" w:cstheme="minorHAnsi"/>
          <w:color w:val="262626"/>
          <w:sz w:val="24"/>
          <w:szCs w:val="24"/>
        </w:rPr>
        <w:t>juca</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tenis</w:t>
      </w:r>
      <w:proofErr w:type="spellEnd"/>
      <w:r w:rsidR="00722DE4" w:rsidRPr="00290308">
        <w:rPr>
          <w:rFonts w:asciiTheme="minorHAnsi" w:hAnsiTheme="minorHAnsi" w:cstheme="minorHAnsi"/>
          <w:color w:val="262626"/>
          <w:sz w:val="24"/>
          <w:szCs w:val="24"/>
        </w:rPr>
        <w:t xml:space="preserve"> de </w:t>
      </w:r>
      <w:proofErr w:type="spellStart"/>
      <w:r w:rsidR="00722DE4" w:rsidRPr="00290308">
        <w:rPr>
          <w:rFonts w:asciiTheme="minorHAnsi" w:hAnsiTheme="minorHAnsi" w:cstheme="minorHAnsi"/>
          <w:color w:val="262626"/>
          <w:sz w:val="24"/>
          <w:szCs w:val="24"/>
        </w:rPr>
        <w:t>masă</w:t>
      </w:r>
      <w:proofErr w:type="spellEnd"/>
      <w:r w:rsidR="00722DE4" w:rsidRPr="00290308">
        <w:rPr>
          <w:rFonts w:asciiTheme="minorHAnsi" w:hAnsiTheme="minorHAnsi" w:cstheme="minorHAnsi"/>
          <w:color w:val="262626"/>
          <w:sz w:val="24"/>
          <w:szCs w:val="24"/>
        </w:rPr>
        <w:t xml:space="preserve">. La Crystal </w:t>
      </w:r>
      <w:proofErr w:type="spellStart"/>
      <w:r w:rsidR="00722DE4" w:rsidRPr="00290308">
        <w:rPr>
          <w:rFonts w:asciiTheme="minorHAnsi" w:hAnsiTheme="minorHAnsi" w:cstheme="minorHAnsi"/>
          <w:color w:val="262626"/>
          <w:sz w:val="24"/>
          <w:szCs w:val="24"/>
        </w:rPr>
        <w:t>există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parcare</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privată</w:t>
      </w:r>
      <w:proofErr w:type="spellEnd"/>
      <w:r w:rsidR="00722DE4" w:rsidRPr="00290308">
        <w:rPr>
          <w:rFonts w:asciiTheme="minorHAnsi" w:hAnsiTheme="minorHAnsi" w:cstheme="minorHAnsi"/>
          <w:color w:val="262626"/>
          <w:sz w:val="24"/>
          <w:szCs w:val="24"/>
        </w:rPr>
        <w:t xml:space="preserve"> </w:t>
      </w:r>
      <w:proofErr w:type="spellStart"/>
      <w:r w:rsidR="00722DE4" w:rsidRPr="00290308">
        <w:rPr>
          <w:rFonts w:asciiTheme="minorHAnsi" w:hAnsiTheme="minorHAnsi" w:cstheme="minorHAnsi"/>
          <w:color w:val="262626"/>
          <w:sz w:val="24"/>
          <w:szCs w:val="24"/>
        </w:rPr>
        <w:t>gratuită</w:t>
      </w:r>
      <w:proofErr w:type="spellEnd"/>
      <w:r w:rsidR="00722DE4" w:rsidRPr="00290308">
        <w:rPr>
          <w:rFonts w:asciiTheme="minorHAnsi" w:hAnsiTheme="minorHAnsi" w:cstheme="minorHAnsi"/>
          <w:color w:val="262626"/>
          <w:sz w:val="24"/>
          <w:szCs w:val="24"/>
        </w:rPr>
        <w:t>.</w:t>
      </w:r>
    </w:p>
    <w:p w14:paraId="77CD75E8" w14:textId="681328D4" w:rsidR="00F963FA" w:rsidRPr="005B1E58" w:rsidRDefault="00290308" w:rsidP="00F03079">
      <w:pPr>
        <w:pStyle w:val="NoSpacing"/>
        <w:rPr>
          <w:rFonts w:asciiTheme="minorHAnsi" w:hAnsiTheme="minorHAnsi" w:cstheme="minorHAnsi"/>
          <w:color w:val="000000"/>
          <w:sz w:val="24"/>
          <w:szCs w:val="24"/>
        </w:rPr>
      </w:pPr>
      <w:r w:rsidRPr="005B1E58">
        <w:rPr>
          <w:rFonts w:asciiTheme="minorHAnsi" w:hAnsiTheme="minorHAnsi" w:cstheme="minorHAnsi"/>
          <w:noProof/>
        </w:rPr>
        <w:drawing>
          <wp:anchor distT="0" distB="0" distL="114300" distR="114300" simplePos="0" relativeHeight="251681280" behindDoc="1" locked="0" layoutInCell="1" allowOverlap="1" wp14:anchorId="51BB3369" wp14:editId="7FDFF597">
            <wp:simplePos x="0" y="0"/>
            <wp:positionH relativeFrom="margin">
              <wp:posOffset>3677920</wp:posOffset>
            </wp:positionH>
            <wp:positionV relativeFrom="paragraph">
              <wp:posOffset>110490</wp:posOffset>
            </wp:positionV>
            <wp:extent cx="2801620" cy="1868170"/>
            <wp:effectExtent l="0" t="0" r="5080" b="0"/>
            <wp:wrapTight wrapText="bothSides">
              <wp:wrapPolygon edited="0">
                <wp:start x="0" y="0"/>
                <wp:lineTo x="0" y="21438"/>
                <wp:lineTo x="21541" y="21438"/>
                <wp:lineTo x="21541" y="0"/>
                <wp:lineTo x="0" y="0"/>
              </wp:wrapPolygon>
            </wp:wrapTight>
            <wp:docPr id="17" name="Picture 17"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ery image of this propert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0162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36064" w14:textId="43A33ACA" w:rsidR="00407EE6" w:rsidRPr="005B1E58" w:rsidRDefault="00407EE6" w:rsidP="00F03079">
      <w:pPr>
        <w:pStyle w:val="NoSpacing"/>
        <w:rPr>
          <w:rFonts w:asciiTheme="minorHAnsi" w:hAnsiTheme="minorHAnsi" w:cstheme="minorHAnsi"/>
          <w:color w:val="000000"/>
          <w:sz w:val="24"/>
          <w:szCs w:val="24"/>
        </w:rPr>
      </w:pPr>
    </w:p>
    <w:p w14:paraId="32BAD348" w14:textId="5FE3BB9F" w:rsidR="00CF44D8" w:rsidRPr="00290308" w:rsidRDefault="00CF44D8" w:rsidP="00CF44D8">
      <w:pPr>
        <w:spacing w:after="0"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Cele mai apreciate facilități:</w:t>
      </w:r>
    </w:p>
    <w:p w14:paraId="4448363D" w14:textId="4BAFFF9A" w:rsidR="00CF44D8" w:rsidRPr="00290308" w:rsidRDefault="00CF44D8" w:rsidP="00CF44D8">
      <w:pPr>
        <w:numPr>
          <w:ilvl w:val="0"/>
          <w:numId w:val="7"/>
        </w:numPr>
        <w:spacing w:before="100" w:beforeAutospacing="1" w:after="100" w:afterAutospacing="1" w:line="240" w:lineRule="auto"/>
        <w:rPr>
          <w:rFonts w:asciiTheme="minorHAnsi" w:eastAsia="Times New Roman" w:hAnsiTheme="minorHAnsi" w:cstheme="minorHAnsi"/>
          <w:color w:val="262626"/>
          <w:sz w:val="24"/>
          <w:szCs w:val="24"/>
          <w:lang w:eastAsia="ro-RO"/>
        </w:rPr>
      </w:pPr>
      <w:proofErr w:type="spellStart"/>
      <w:r w:rsidRPr="00290308">
        <w:rPr>
          <w:rFonts w:asciiTheme="minorHAnsi" w:eastAsia="Times New Roman" w:hAnsiTheme="minorHAnsi" w:cstheme="minorHAnsi"/>
          <w:color w:val="262626"/>
          <w:sz w:val="24"/>
          <w:szCs w:val="24"/>
          <w:lang w:eastAsia="ro-RO"/>
        </w:rPr>
        <w:t>WiFi</w:t>
      </w:r>
      <w:proofErr w:type="spellEnd"/>
      <w:r w:rsidRPr="00290308">
        <w:rPr>
          <w:rFonts w:asciiTheme="minorHAnsi" w:eastAsia="Times New Roman" w:hAnsiTheme="minorHAnsi" w:cstheme="minorHAnsi"/>
          <w:color w:val="262626"/>
          <w:sz w:val="24"/>
          <w:szCs w:val="24"/>
          <w:lang w:eastAsia="ro-RO"/>
        </w:rPr>
        <w:t xml:space="preserve"> gratuit inclus</w:t>
      </w:r>
    </w:p>
    <w:p w14:paraId="2155AE22" w14:textId="77777777" w:rsidR="00CF44D8" w:rsidRPr="00290308" w:rsidRDefault="00CF44D8" w:rsidP="00CF44D8">
      <w:pPr>
        <w:numPr>
          <w:ilvl w:val="0"/>
          <w:numId w:val="7"/>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camere pentru nefumători</w:t>
      </w:r>
    </w:p>
    <w:p w14:paraId="6F061E5F" w14:textId="77777777" w:rsidR="00CF44D8" w:rsidRPr="00290308" w:rsidRDefault="00CF44D8" w:rsidP="00CF44D8">
      <w:pPr>
        <w:numPr>
          <w:ilvl w:val="0"/>
          <w:numId w:val="7"/>
        </w:numPr>
        <w:spacing w:before="100" w:beforeAutospacing="1" w:after="100" w:afterAutospacing="1" w:line="240" w:lineRule="auto"/>
        <w:rPr>
          <w:rFonts w:asciiTheme="minorHAnsi" w:eastAsia="Times New Roman" w:hAnsiTheme="minorHAnsi" w:cstheme="minorHAnsi"/>
          <w:color w:val="262626"/>
          <w:sz w:val="24"/>
          <w:szCs w:val="24"/>
          <w:lang w:eastAsia="ro-RO"/>
        </w:rPr>
      </w:pPr>
      <w:r w:rsidRPr="00290308">
        <w:rPr>
          <w:rFonts w:asciiTheme="minorHAnsi" w:eastAsia="Times New Roman" w:hAnsiTheme="minorHAnsi" w:cstheme="minorHAnsi"/>
          <w:color w:val="262626"/>
          <w:sz w:val="24"/>
          <w:szCs w:val="24"/>
          <w:lang w:eastAsia="ro-RO"/>
        </w:rPr>
        <w:t>bar</w:t>
      </w:r>
    </w:p>
    <w:p w14:paraId="331B944A" w14:textId="41F1049C" w:rsidR="00407EE6" w:rsidRPr="005B1E58" w:rsidRDefault="00407EE6" w:rsidP="00F03079">
      <w:pPr>
        <w:pStyle w:val="NoSpacing"/>
        <w:rPr>
          <w:rFonts w:asciiTheme="minorHAnsi" w:hAnsiTheme="minorHAnsi" w:cstheme="minorHAnsi"/>
          <w:color w:val="000000"/>
          <w:sz w:val="24"/>
          <w:szCs w:val="24"/>
        </w:rPr>
      </w:pPr>
    </w:p>
    <w:p w14:paraId="6A3D852D" w14:textId="2FEF95BD" w:rsidR="00407EE6" w:rsidRPr="005B1E58" w:rsidRDefault="00407EE6" w:rsidP="00F03079">
      <w:pPr>
        <w:pStyle w:val="NoSpacing"/>
        <w:rPr>
          <w:rFonts w:asciiTheme="minorHAnsi" w:hAnsiTheme="minorHAnsi" w:cstheme="minorHAnsi"/>
          <w:color w:val="000000"/>
          <w:sz w:val="24"/>
          <w:szCs w:val="24"/>
        </w:rPr>
      </w:pPr>
    </w:p>
    <w:p w14:paraId="6F9BCA6B" w14:textId="14BA57F2" w:rsidR="00407EE6" w:rsidRPr="005B1E58" w:rsidRDefault="00407EE6" w:rsidP="00F03079">
      <w:pPr>
        <w:pStyle w:val="NoSpacing"/>
        <w:rPr>
          <w:rFonts w:asciiTheme="minorHAnsi" w:hAnsiTheme="minorHAnsi" w:cstheme="minorHAnsi"/>
          <w:color w:val="000000"/>
          <w:sz w:val="24"/>
          <w:szCs w:val="24"/>
        </w:rPr>
      </w:pPr>
    </w:p>
    <w:p w14:paraId="6AE32247" w14:textId="6A170E88" w:rsidR="00F963FA" w:rsidRPr="005B1E58" w:rsidRDefault="00F963FA" w:rsidP="00F03079">
      <w:pPr>
        <w:pStyle w:val="NoSpacing"/>
        <w:rPr>
          <w:rFonts w:asciiTheme="minorHAnsi" w:hAnsiTheme="minorHAnsi" w:cstheme="minorHAnsi"/>
          <w:color w:val="000000"/>
          <w:sz w:val="24"/>
          <w:szCs w:val="24"/>
        </w:rPr>
      </w:pPr>
    </w:p>
    <w:p w14:paraId="78BF8B21" w14:textId="67496B0B" w:rsidR="00F963FA" w:rsidRPr="005B1E58" w:rsidRDefault="00F963FA" w:rsidP="00F03079">
      <w:pPr>
        <w:pStyle w:val="NoSpacing"/>
        <w:rPr>
          <w:rFonts w:asciiTheme="minorHAnsi" w:hAnsiTheme="minorHAnsi" w:cstheme="minorHAnsi"/>
          <w:color w:val="000000"/>
          <w:sz w:val="24"/>
          <w:szCs w:val="24"/>
        </w:rPr>
      </w:pPr>
    </w:p>
    <w:p w14:paraId="069C8128" w14:textId="3D138E2F" w:rsidR="00F963FA" w:rsidRPr="005B1E58" w:rsidRDefault="00F963FA" w:rsidP="00F03079">
      <w:pPr>
        <w:pStyle w:val="NoSpacing"/>
        <w:rPr>
          <w:rFonts w:asciiTheme="minorHAnsi" w:hAnsiTheme="minorHAnsi" w:cstheme="minorHAnsi"/>
          <w:color w:val="000000"/>
          <w:sz w:val="24"/>
          <w:szCs w:val="24"/>
        </w:rPr>
      </w:pPr>
    </w:p>
    <w:p w14:paraId="324272D2" w14:textId="607BF934" w:rsidR="00F963FA" w:rsidRPr="005B1E58" w:rsidRDefault="00F963FA" w:rsidP="00F03079">
      <w:pPr>
        <w:pStyle w:val="NoSpacing"/>
        <w:rPr>
          <w:rFonts w:asciiTheme="minorHAnsi" w:hAnsiTheme="minorHAnsi" w:cstheme="minorHAnsi"/>
          <w:color w:val="000000"/>
          <w:sz w:val="24"/>
          <w:szCs w:val="24"/>
        </w:rPr>
      </w:pPr>
    </w:p>
    <w:p w14:paraId="21A72469" w14:textId="242C9C46" w:rsidR="00F963FA" w:rsidRPr="005B1E58" w:rsidRDefault="00F963FA" w:rsidP="00F03079">
      <w:pPr>
        <w:pStyle w:val="NoSpacing"/>
        <w:rPr>
          <w:rFonts w:asciiTheme="minorHAnsi" w:hAnsiTheme="minorHAnsi" w:cstheme="minorHAnsi"/>
          <w:color w:val="000000"/>
          <w:sz w:val="24"/>
          <w:szCs w:val="24"/>
        </w:rPr>
      </w:pPr>
    </w:p>
    <w:p w14:paraId="5E73F1E2" w14:textId="21135DBE" w:rsidR="00F963FA" w:rsidRPr="005B1E58" w:rsidRDefault="00F963FA" w:rsidP="00F03079">
      <w:pPr>
        <w:pStyle w:val="NoSpacing"/>
        <w:rPr>
          <w:rFonts w:asciiTheme="minorHAnsi" w:hAnsiTheme="minorHAnsi" w:cstheme="minorHAnsi"/>
          <w:color w:val="000000"/>
          <w:sz w:val="24"/>
          <w:szCs w:val="24"/>
        </w:rPr>
      </w:pPr>
    </w:p>
    <w:p w14:paraId="7F00186A" w14:textId="41B584E8" w:rsidR="00F963FA" w:rsidRPr="005B1E58" w:rsidRDefault="00F963FA" w:rsidP="00F03079">
      <w:pPr>
        <w:pStyle w:val="NoSpacing"/>
        <w:rPr>
          <w:rFonts w:asciiTheme="minorHAnsi" w:hAnsiTheme="minorHAnsi" w:cstheme="minorHAnsi"/>
          <w:color w:val="000000"/>
          <w:sz w:val="24"/>
          <w:szCs w:val="24"/>
        </w:rPr>
      </w:pPr>
    </w:p>
    <w:p w14:paraId="60275565" w14:textId="1942ACEA" w:rsidR="00F03079" w:rsidRPr="005B1E58" w:rsidRDefault="00F03079" w:rsidP="00F03079">
      <w:pPr>
        <w:pStyle w:val="NoSpacing"/>
        <w:rPr>
          <w:rFonts w:asciiTheme="minorHAnsi" w:hAnsiTheme="minorHAnsi" w:cstheme="minorHAnsi"/>
          <w:color w:val="000000"/>
          <w:sz w:val="24"/>
          <w:szCs w:val="24"/>
        </w:rPr>
      </w:pPr>
      <w:r w:rsidRPr="005B1E58">
        <w:rPr>
          <w:rFonts w:asciiTheme="minorHAnsi" w:hAnsiTheme="minorHAnsi" w:cstheme="minorHAnsi"/>
          <w:color w:val="000000"/>
          <w:sz w:val="24"/>
          <w:szCs w:val="24"/>
        </w:rPr>
        <w:t xml:space="preserve"> </w:t>
      </w:r>
      <w:r w:rsidRPr="005B1E58">
        <w:rPr>
          <w:rFonts w:asciiTheme="minorHAnsi" w:hAnsiTheme="minorHAnsi" w:cstheme="minorHAnsi"/>
          <w:b/>
          <w:noProof/>
          <w:color w:val="FF0000"/>
          <w:sz w:val="24"/>
          <w:szCs w:val="24"/>
          <w:lang w:val="ro-RO"/>
        </w:rPr>
        <w:t>Nota:</w:t>
      </w:r>
      <w:r w:rsidRPr="005B1E58">
        <w:rPr>
          <w:rFonts w:asciiTheme="minorHAnsi" w:hAnsiTheme="minorHAnsi" w:cstheme="minorHAnsi"/>
          <w:b/>
          <w:noProof/>
          <w:sz w:val="24"/>
          <w:szCs w:val="24"/>
          <w:lang w:val="ro-RO"/>
        </w:rPr>
        <w:t xml:space="preserve"> Programul pe zile si ordinea vizitelor se pot modifica, respectand in totalitate vizitele mentionate în program.</w:t>
      </w:r>
    </w:p>
    <w:p w14:paraId="6003EDB7" w14:textId="77777777" w:rsidR="00F03079" w:rsidRPr="005B1E58" w:rsidRDefault="00F03079" w:rsidP="00F03079">
      <w:pPr>
        <w:pStyle w:val="NoSpacing"/>
        <w:jc w:val="center"/>
        <w:rPr>
          <w:rFonts w:asciiTheme="minorHAnsi" w:hAnsiTheme="minorHAnsi" w:cstheme="minorHAnsi"/>
          <w:b/>
          <w:noProof/>
          <w:sz w:val="24"/>
          <w:szCs w:val="24"/>
          <w:lang w:val="ro-RO"/>
        </w:rPr>
      </w:pPr>
      <w:r w:rsidRPr="005B1E58">
        <w:rPr>
          <w:rFonts w:asciiTheme="minorHAnsi" w:hAnsiTheme="minorHAnsi" w:cstheme="minorHAnsi"/>
          <w:b/>
          <w:noProof/>
          <w:sz w:val="24"/>
          <w:szCs w:val="24"/>
          <w:lang w:val="ro-RO"/>
        </w:rPr>
        <w:t>Categoria hotelurilor si a mijloacelor de transport este in conformitate cu normele locale.</w:t>
      </w:r>
    </w:p>
    <w:p w14:paraId="11C36026" w14:textId="77777777" w:rsidR="00F03079" w:rsidRPr="005B1E58" w:rsidRDefault="00F03079" w:rsidP="00F03079">
      <w:pPr>
        <w:pStyle w:val="NoSpacing"/>
        <w:jc w:val="center"/>
        <w:rPr>
          <w:rFonts w:asciiTheme="minorHAnsi" w:hAnsiTheme="minorHAnsi" w:cstheme="minorHAnsi"/>
          <w:b/>
          <w:noProof/>
          <w:sz w:val="24"/>
          <w:szCs w:val="24"/>
          <w:lang w:val="ro-RO"/>
        </w:rPr>
      </w:pPr>
    </w:p>
    <w:p w14:paraId="0F4C3D0B" w14:textId="77777777" w:rsidR="00F03079" w:rsidRPr="005B1E58" w:rsidRDefault="00F03079" w:rsidP="00F03079">
      <w:pPr>
        <w:pStyle w:val="NoSpacing"/>
        <w:jc w:val="center"/>
        <w:rPr>
          <w:rStyle w:val="Strong"/>
          <w:rFonts w:asciiTheme="minorHAnsi" w:hAnsiTheme="minorHAnsi" w:cstheme="minorHAnsi"/>
          <w:bCs w:val="0"/>
          <w:noProof/>
          <w:sz w:val="24"/>
          <w:szCs w:val="24"/>
          <w:lang w:val="ro-RO"/>
        </w:rPr>
      </w:pPr>
      <w:r w:rsidRPr="005B1E58">
        <w:rPr>
          <w:rStyle w:val="Strong"/>
          <w:rFonts w:asciiTheme="minorHAnsi" w:hAnsiTheme="minorHAnsi" w:cstheme="minorHAnsi"/>
          <w:noProof/>
          <w:sz w:val="24"/>
          <w:szCs w:val="24"/>
          <w:lang w:val="ro-RO"/>
        </w:rPr>
        <w:t>Tarifele sunt valabile pentru conditiile de mai sus. Modificarea perioadei, a numarului de participanti sau a altor conditii, atrage dupa sine si modificari ale ofertei.</w:t>
      </w:r>
    </w:p>
    <w:p w14:paraId="7ACE7B0D" w14:textId="77777777" w:rsidR="00F03079" w:rsidRPr="005B1E58" w:rsidRDefault="00F03079" w:rsidP="00F03079">
      <w:pPr>
        <w:pStyle w:val="NoSpacing"/>
        <w:rPr>
          <w:rFonts w:asciiTheme="minorHAnsi" w:hAnsiTheme="minorHAnsi" w:cstheme="minorHAnsi"/>
          <w:noProof/>
          <w:color w:val="000000"/>
          <w:sz w:val="24"/>
          <w:szCs w:val="24"/>
        </w:rPr>
      </w:pPr>
    </w:p>
    <w:p w14:paraId="39C16B65" w14:textId="77777777" w:rsidR="004522D3" w:rsidRPr="005B1E58" w:rsidRDefault="004522D3" w:rsidP="004522D3">
      <w:pPr>
        <w:pStyle w:val="NoSpacing"/>
        <w:jc w:val="center"/>
        <w:rPr>
          <w:rStyle w:val="Strong"/>
          <w:rFonts w:asciiTheme="minorHAnsi" w:hAnsiTheme="minorHAnsi" w:cstheme="minorHAnsi"/>
          <w:bCs w:val="0"/>
          <w:noProof/>
          <w:sz w:val="24"/>
          <w:szCs w:val="24"/>
          <w:lang w:val="ro-RO"/>
        </w:rPr>
      </w:pPr>
    </w:p>
    <w:p w14:paraId="4C41C1FB" w14:textId="77777777" w:rsidR="004522D3" w:rsidRPr="005B1E58" w:rsidRDefault="004522D3" w:rsidP="004522D3">
      <w:pPr>
        <w:pStyle w:val="NoSpacing"/>
        <w:jc w:val="center"/>
        <w:rPr>
          <w:rStyle w:val="Strong"/>
          <w:rFonts w:asciiTheme="minorHAnsi" w:hAnsiTheme="minorHAnsi" w:cstheme="minorHAnsi"/>
          <w:bCs w:val="0"/>
          <w:noProof/>
          <w:sz w:val="24"/>
          <w:szCs w:val="24"/>
          <w:lang w:val="ro-RO"/>
        </w:rPr>
      </w:pPr>
    </w:p>
    <w:p w14:paraId="11BB8E2E" w14:textId="38135E50" w:rsidR="004522D3" w:rsidRPr="005B1E58" w:rsidRDefault="008273E2" w:rsidP="004522D3">
      <w:pPr>
        <w:pStyle w:val="NoSpacing"/>
        <w:jc w:val="center"/>
        <w:rPr>
          <w:rStyle w:val="Strong"/>
          <w:rFonts w:asciiTheme="minorHAnsi" w:hAnsiTheme="minorHAnsi" w:cstheme="minorHAnsi"/>
          <w:bCs w:val="0"/>
          <w:noProof/>
          <w:sz w:val="24"/>
          <w:szCs w:val="24"/>
          <w:lang w:val="ro-RO"/>
        </w:rPr>
      </w:pPr>
      <w:r w:rsidRPr="005B1E58">
        <w:rPr>
          <w:rFonts w:asciiTheme="minorHAnsi" w:hAnsiTheme="minorHAnsi" w:cstheme="minorHAnsi"/>
          <w:noProof/>
        </w:rPr>
        <w:drawing>
          <wp:anchor distT="0" distB="0" distL="114300" distR="114300" simplePos="0" relativeHeight="251670016" behindDoc="1" locked="0" layoutInCell="1" allowOverlap="1" wp14:anchorId="0D72203B" wp14:editId="5A15F4BC">
            <wp:simplePos x="0" y="0"/>
            <wp:positionH relativeFrom="page">
              <wp:align>center</wp:align>
            </wp:positionH>
            <wp:positionV relativeFrom="paragraph">
              <wp:posOffset>6985</wp:posOffset>
            </wp:positionV>
            <wp:extent cx="4444365" cy="2389505"/>
            <wp:effectExtent l="0" t="0" r="0" b="0"/>
            <wp:wrapTight wrapText="bothSides">
              <wp:wrapPolygon edited="0">
                <wp:start x="0" y="0"/>
                <wp:lineTo x="0" y="21353"/>
                <wp:lineTo x="21480" y="21353"/>
                <wp:lineTo x="214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34A45F0" w14:textId="77777777" w:rsidR="004522D3" w:rsidRPr="005B1E58" w:rsidRDefault="004522D3" w:rsidP="004522D3">
      <w:pPr>
        <w:spacing w:after="0" w:line="240" w:lineRule="auto"/>
        <w:rPr>
          <w:rFonts w:asciiTheme="minorHAnsi" w:hAnsiTheme="minorHAnsi" w:cstheme="minorHAnsi"/>
        </w:rPr>
      </w:pPr>
    </w:p>
    <w:p w14:paraId="3369F01D" w14:textId="10F23CCE" w:rsidR="004522D3" w:rsidRPr="005B1E58" w:rsidRDefault="004522D3" w:rsidP="004522D3">
      <w:pPr>
        <w:spacing w:after="0" w:line="240" w:lineRule="auto"/>
        <w:rPr>
          <w:rFonts w:asciiTheme="minorHAnsi" w:hAnsiTheme="minorHAnsi" w:cstheme="minorHAnsi"/>
        </w:rPr>
      </w:pPr>
    </w:p>
    <w:p w14:paraId="022D5FE8" w14:textId="3DBDFDDE" w:rsidR="004522D3" w:rsidRPr="005B1E58" w:rsidRDefault="004522D3" w:rsidP="004522D3">
      <w:pPr>
        <w:spacing w:after="0" w:line="240" w:lineRule="auto"/>
        <w:rPr>
          <w:rFonts w:asciiTheme="minorHAnsi" w:hAnsiTheme="minorHAnsi" w:cstheme="minorHAnsi"/>
        </w:rPr>
      </w:pPr>
    </w:p>
    <w:p w14:paraId="21C4F2D1" w14:textId="4F3D0948" w:rsidR="004522D3" w:rsidRPr="005B1E58" w:rsidRDefault="004522D3" w:rsidP="004522D3">
      <w:pPr>
        <w:spacing w:after="0"/>
        <w:rPr>
          <w:rFonts w:asciiTheme="minorHAnsi" w:hAnsiTheme="minorHAnsi" w:cstheme="minorHAnsi"/>
          <w:b/>
          <w:i/>
          <w:color w:val="003399"/>
        </w:rPr>
      </w:pPr>
    </w:p>
    <w:p w14:paraId="1BA403DD" w14:textId="77777777" w:rsidR="004522D3" w:rsidRPr="005B1E58" w:rsidRDefault="004522D3" w:rsidP="004522D3">
      <w:pPr>
        <w:spacing w:after="0"/>
        <w:rPr>
          <w:rFonts w:asciiTheme="minorHAnsi" w:hAnsiTheme="minorHAnsi" w:cstheme="minorHAnsi"/>
          <w:b/>
          <w:i/>
          <w:color w:val="003399"/>
        </w:rPr>
      </w:pPr>
    </w:p>
    <w:p w14:paraId="7E34E7C9" w14:textId="77777777" w:rsidR="004522D3" w:rsidRPr="005B1E58" w:rsidRDefault="004522D3" w:rsidP="004522D3">
      <w:pPr>
        <w:spacing w:after="0"/>
        <w:rPr>
          <w:rFonts w:asciiTheme="minorHAnsi" w:hAnsiTheme="minorHAnsi" w:cstheme="minorHAnsi"/>
          <w:b/>
          <w:i/>
          <w:color w:val="003399"/>
        </w:rPr>
      </w:pPr>
    </w:p>
    <w:p w14:paraId="4EACF431" w14:textId="77777777" w:rsidR="004522D3" w:rsidRPr="005B1E58" w:rsidRDefault="004522D3" w:rsidP="004522D3">
      <w:pPr>
        <w:spacing w:after="0"/>
        <w:rPr>
          <w:rFonts w:asciiTheme="minorHAnsi" w:hAnsiTheme="minorHAnsi" w:cstheme="minorHAnsi"/>
          <w:b/>
          <w:i/>
          <w:color w:val="003399"/>
        </w:rPr>
      </w:pPr>
    </w:p>
    <w:p w14:paraId="5C20E479" w14:textId="77777777" w:rsidR="004522D3" w:rsidRPr="005B1E58" w:rsidRDefault="004522D3" w:rsidP="004522D3">
      <w:pPr>
        <w:spacing w:after="0"/>
        <w:rPr>
          <w:rFonts w:asciiTheme="minorHAnsi" w:hAnsiTheme="minorHAnsi" w:cstheme="minorHAnsi"/>
          <w:b/>
          <w:i/>
          <w:color w:val="003399"/>
        </w:rPr>
      </w:pPr>
    </w:p>
    <w:p w14:paraId="74E9ECA4" w14:textId="77777777" w:rsidR="004522D3" w:rsidRPr="005B1E58" w:rsidRDefault="004522D3" w:rsidP="004522D3">
      <w:pPr>
        <w:spacing w:after="0"/>
        <w:rPr>
          <w:rFonts w:asciiTheme="minorHAnsi" w:hAnsiTheme="minorHAnsi" w:cstheme="minorHAnsi"/>
          <w:b/>
          <w:i/>
          <w:color w:val="003399"/>
        </w:rPr>
      </w:pPr>
    </w:p>
    <w:p w14:paraId="4D2844FE" w14:textId="77777777" w:rsidR="004522D3" w:rsidRPr="005B1E58" w:rsidRDefault="004522D3" w:rsidP="004522D3">
      <w:pPr>
        <w:spacing w:after="0"/>
        <w:rPr>
          <w:rFonts w:asciiTheme="minorHAnsi" w:hAnsiTheme="minorHAnsi" w:cstheme="minorHAnsi"/>
          <w:b/>
          <w:i/>
          <w:color w:val="003399"/>
        </w:rPr>
      </w:pPr>
    </w:p>
    <w:p w14:paraId="1CEB9007" w14:textId="77777777" w:rsidR="004522D3" w:rsidRPr="005B1E58" w:rsidRDefault="004522D3" w:rsidP="004522D3">
      <w:pPr>
        <w:spacing w:after="0"/>
        <w:rPr>
          <w:rFonts w:asciiTheme="minorHAnsi" w:hAnsiTheme="minorHAnsi" w:cstheme="minorHAnsi"/>
          <w:b/>
          <w:i/>
          <w:color w:val="003399"/>
        </w:rPr>
      </w:pPr>
    </w:p>
    <w:p w14:paraId="14012886" w14:textId="77777777" w:rsidR="004522D3" w:rsidRPr="005B1E58" w:rsidRDefault="004522D3" w:rsidP="004522D3">
      <w:pPr>
        <w:spacing w:after="0"/>
        <w:rPr>
          <w:rFonts w:asciiTheme="minorHAnsi" w:hAnsiTheme="minorHAnsi" w:cstheme="minorHAnsi"/>
          <w:b/>
          <w:i/>
          <w:color w:val="003399"/>
        </w:rPr>
      </w:pPr>
    </w:p>
    <w:p w14:paraId="0B7C5734" w14:textId="77777777" w:rsidR="004522D3" w:rsidRPr="005B1E58" w:rsidRDefault="004522D3" w:rsidP="004522D3">
      <w:pPr>
        <w:spacing w:after="0"/>
        <w:rPr>
          <w:rFonts w:asciiTheme="minorHAnsi" w:hAnsiTheme="minorHAnsi" w:cstheme="minorHAnsi"/>
          <w:b/>
          <w:i/>
          <w:color w:val="003399"/>
        </w:rPr>
      </w:pPr>
    </w:p>
    <w:p w14:paraId="3C2A140C" w14:textId="77777777" w:rsidR="004522D3" w:rsidRPr="005B1E58" w:rsidRDefault="004522D3" w:rsidP="004522D3">
      <w:pPr>
        <w:spacing w:after="0"/>
        <w:rPr>
          <w:rFonts w:asciiTheme="minorHAnsi" w:hAnsiTheme="minorHAnsi" w:cstheme="minorHAnsi"/>
          <w:b/>
          <w:i/>
          <w:color w:val="003399"/>
        </w:rPr>
      </w:pPr>
    </w:p>
    <w:p w14:paraId="354FE601" w14:textId="77777777" w:rsidR="004522D3" w:rsidRPr="005B1E58" w:rsidRDefault="004522D3" w:rsidP="004522D3">
      <w:pPr>
        <w:spacing w:after="0"/>
        <w:rPr>
          <w:rFonts w:asciiTheme="minorHAnsi" w:hAnsiTheme="minorHAnsi" w:cstheme="minorHAnsi"/>
          <w:b/>
          <w:i/>
          <w:color w:val="003399"/>
        </w:rPr>
      </w:pPr>
    </w:p>
    <w:p w14:paraId="55377F71" w14:textId="77777777" w:rsidR="004522D3" w:rsidRPr="005B1E58" w:rsidRDefault="004522D3" w:rsidP="004522D3">
      <w:pPr>
        <w:spacing w:after="0"/>
        <w:rPr>
          <w:rFonts w:asciiTheme="minorHAnsi" w:hAnsiTheme="minorHAnsi" w:cstheme="minorHAnsi"/>
          <w:b/>
          <w:i/>
          <w:color w:val="003399"/>
        </w:rPr>
      </w:pPr>
    </w:p>
    <w:p w14:paraId="4D20EC0A" w14:textId="77777777" w:rsidR="004522D3" w:rsidRPr="005B1E58" w:rsidRDefault="004522D3" w:rsidP="004522D3">
      <w:pPr>
        <w:spacing w:after="0"/>
        <w:rPr>
          <w:rFonts w:asciiTheme="minorHAnsi" w:hAnsiTheme="minorHAnsi" w:cstheme="minorHAnsi"/>
          <w:b/>
          <w:i/>
          <w:color w:val="003399"/>
        </w:rPr>
      </w:pPr>
      <w:r w:rsidRPr="005B1E58">
        <w:rPr>
          <w:rFonts w:asciiTheme="minorHAnsi" w:hAnsiTheme="minorHAnsi" w:cstheme="minorHAnsi"/>
          <w:b/>
          <w:i/>
          <w:noProof/>
          <w:color w:val="003399"/>
          <w:lang w:eastAsia="ro-RO"/>
        </w:rPr>
        <w:drawing>
          <wp:anchor distT="0" distB="0" distL="114300" distR="114300" simplePos="0" relativeHeight="251671040" behindDoc="0" locked="0" layoutInCell="1" allowOverlap="1" wp14:anchorId="570FE36A" wp14:editId="17944C3A">
            <wp:simplePos x="0" y="0"/>
            <wp:positionH relativeFrom="column">
              <wp:posOffset>2075815</wp:posOffset>
            </wp:positionH>
            <wp:positionV relativeFrom="paragraph">
              <wp:posOffset>182245</wp:posOffset>
            </wp:positionV>
            <wp:extent cx="1794510" cy="2090420"/>
            <wp:effectExtent l="0" t="0" r="0" b="5080"/>
            <wp:wrapSquare wrapText="bothSides"/>
            <wp:docPr id="21" name="Picture 21"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58">
        <w:rPr>
          <w:rFonts w:asciiTheme="minorHAnsi" w:hAnsiTheme="minorHAnsi" w:cstheme="minorHAnsi"/>
          <w:b/>
          <w:noProof/>
          <w:color w:val="003399"/>
          <w:sz w:val="24"/>
          <w:szCs w:val="24"/>
        </w:rPr>
        <w:drawing>
          <wp:anchor distT="0" distB="0" distL="114300" distR="114300" simplePos="0" relativeHeight="251673088" behindDoc="1" locked="0" layoutInCell="1" allowOverlap="1" wp14:anchorId="2F3D0412" wp14:editId="52D1E674">
            <wp:simplePos x="0" y="0"/>
            <wp:positionH relativeFrom="column">
              <wp:posOffset>3992245</wp:posOffset>
            </wp:positionH>
            <wp:positionV relativeFrom="paragraph">
              <wp:posOffset>182245</wp:posOffset>
            </wp:positionV>
            <wp:extent cx="1800225" cy="2116455"/>
            <wp:effectExtent l="0" t="0" r="9525" b="0"/>
            <wp:wrapTight wrapText="bothSides">
              <wp:wrapPolygon edited="0">
                <wp:start x="0" y="0"/>
                <wp:lineTo x="0" y="21386"/>
                <wp:lineTo x="21486" y="21386"/>
                <wp:lineTo x="21486" y="0"/>
                <wp:lineTo x="0" y="0"/>
              </wp:wrapPolygon>
            </wp:wrapTight>
            <wp:docPr id="18" name="Picture 1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C1B3F" w14:textId="77777777" w:rsidR="004522D3" w:rsidRPr="005B1E58" w:rsidRDefault="004522D3" w:rsidP="004522D3">
      <w:pPr>
        <w:spacing w:after="0"/>
        <w:rPr>
          <w:rFonts w:asciiTheme="minorHAnsi" w:hAnsiTheme="minorHAnsi" w:cstheme="minorHAnsi"/>
          <w:b/>
          <w:i/>
          <w:color w:val="003399"/>
        </w:rPr>
      </w:pPr>
      <w:r w:rsidRPr="005B1E58">
        <w:rPr>
          <w:rFonts w:asciiTheme="minorHAnsi" w:hAnsiTheme="minorHAnsi" w:cstheme="minorHAnsi"/>
          <w:b/>
          <w:i/>
          <w:noProof/>
          <w:color w:val="003399"/>
          <w:lang w:eastAsia="ro-RO"/>
        </w:rPr>
        <w:drawing>
          <wp:anchor distT="0" distB="0" distL="114300" distR="114300" simplePos="0" relativeHeight="251672064" behindDoc="1" locked="0" layoutInCell="1" allowOverlap="1" wp14:anchorId="5982C7A8" wp14:editId="093257DE">
            <wp:simplePos x="0" y="0"/>
            <wp:positionH relativeFrom="column">
              <wp:posOffset>238760</wp:posOffset>
            </wp:positionH>
            <wp:positionV relativeFrom="paragraph">
              <wp:posOffset>15240</wp:posOffset>
            </wp:positionV>
            <wp:extent cx="1685925" cy="2061845"/>
            <wp:effectExtent l="0" t="0" r="9525" b="0"/>
            <wp:wrapTight wrapText="bothSides">
              <wp:wrapPolygon edited="0">
                <wp:start x="0" y="0"/>
                <wp:lineTo x="0" y="21354"/>
                <wp:lineTo x="21478" y="21354"/>
                <wp:lineTo x="21478" y="0"/>
                <wp:lineTo x="0" y="0"/>
              </wp:wrapPolygon>
            </wp:wrapTight>
            <wp:docPr id="16" name="Picture 16"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592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DEAAD" w14:textId="77777777" w:rsidR="004522D3" w:rsidRPr="005B1E58" w:rsidRDefault="004522D3" w:rsidP="004522D3">
      <w:pPr>
        <w:spacing w:after="0"/>
        <w:rPr>
          <w:rFonts w:asciiTheme="minorHAnsi" w:hAnsiTheme="minorHAnsi" w:cstheme="minorHAnsi"/>
          <w:b/>
          <w:i/>
          <w:color w:val="003399"/>
        </w:rPr>
      </w:pPr>
    </w:p>
    <w:p w14:paraId="33A09776" w14:textId="546246E8" w:rsidR="004522D3" w:rsidRPr="005B1E58" w:rsidRDefault="004522D3" w:rsidP="004522D3">
      <w:pPr>
        <w:spacing w:after="0"/>
        <w:rPr>
          <w:rFonts w:asciiTheme="minorHAnsi" w:hAnsiTheme="minorHAnsi" w:cstheme="minorHAnsi"/>
          <w:b/>
          <w:i/>
          <w:color w:val="003399"/>
        </w:rPr>
      </w:pPr>
    </w:p>
    <w:p w14:paraId="32DF6593" w14:textId="77777777" w:rsidR="004522D3" w:rsidRPr="005B1E58" w:rsidRDefault="004522D3" w:rsidP="004522D3">
      <w:pPr>
        <w:spacing w:after="0"/>
        <w:rPr>
          <w:rFonts w:asciiTheme="minorHAnsi" w:hAnsiTheme="minorHAnsi" w:cstheme="minorHAnsi"/>
          <w:b/>
          <w:i/>
          <w:color w:val="003399"/>
        </w:rPr>
      </w:pPr>
    </w:p>
    <w:p w14:paraId="3F489730" w14:textId="77777777" w:rsidR="004522D3" w:rsidRPr="005B1E58" w:rsidRDefault="004522D3" w:rsidP="004522D3">
      <w:pPr>
        <w:spacing w:after="0"/>
        <w:rPr>
          <w:rFonts w:asciiTheme="minorHAnsi" w:hAnsiTheme="minorHAnsi" w:cstheme="minorHAnsi"/>
          <w:b/>
          <w:i/>
          <w:color w:val="003399"/>
        </w:rPr>
      </w:pPr>
    </w:p>
    <w:p w14:paraId="5EDCDDA9" w14:textId="77777777" w:rsidR="004522D3" w:rsidRPr="005B1E58" w:rsidRDefault="004522D3" w:rsidP="004522D3">
      <w:pPr>
        <w:spacing w:after="0"/>
        <w:rPr>
          <w:rFonts w:asciiTheme="minorHAnsi" w:hAnsiTheme="minorHAnsi" w:cstheme="minorHAnsi"/>
          <w:b/>
          <w:i/>
          <w:color w:val="003399"/>
        </w:rPr>
      </w:pPr>
    </w:p>
    <w:p w14:paraId="5A307256" w14:textId="77777777" w:rsidR="004522D3" w:rsidRPr="005B1E58" w:rsidRDefault="004522D3" w:rsidP="004522D3">
      <w:pPr>
        <w:spacing w:after="0"/>
        <w:rPr>
          <w:rFonts w:asciiTheme="minorHAnsi" w:hAnsiTheme="minorHAnsi" w:cstheme="minorHAnsi"/>
          <w:b/>
          <w:i/>
          <w:color w:val="003399"/>
        </w:rPr>
      </w:pPr>
    </w:p>
    <w:p w14:paraId="0F9F3432" w14:textId="77777777" w:rsidR="004522D3" w:rsidRPr="005B1E58" w:rsidRDefault="004522D3" w:rsidP="004522D3">
      <w:pPr>
        <w:spacing w:after="0"/>
        <w:jc w:val="both"/>
        <w:rPr>
          <w:rFonts w:asciiTheme="minorHAnsi" w:hAnsiTheme="minorHAnsi" w:cstheme="minorHAnsi"/>
          <w:b/>
          <w:color w:val="003399"/>
          <w:sz w:val="24"/>
          <w:szCs w:val="24"/>
        </w:rPr>
      </w:pPr>
    </w:p>
    <w:p w14:paraId="69A22BAB" w14:textId="77777777" w:rsidR="004522D3" w:rsidRPr="005B1E58" w:rsidRDefault="004522D3" w:rsidP="004522D3">
      <w:pPr>
        <w:pStyle w:val="NoSpacing"/>
        <w:jc w:val="center"/>
        <w:rPr>
          <w:rStyle w:val="Strong"/>
          <w:rFonts w:asciiTheme="minorHAnsi" w:hAnsiTheme="minorHAnsi" w:cstheme="minorHAnsi"/>
          <w:bCs w:val="0"/>
          <w:noProof/>
          <w:sz w:val="24"/>
          <w:szCs w:val="24"/>
          <w:lang w:val="ro-RO"/>
        </w:rPr>
      </w:pPr>
    </w:p>
    <w:p w14:paraId="5E539A6E" w14:textId="77777777" w:rsidR="008C5574" w:rsidRPr="0043280D" w:rsidRDefault="008C5574" w:rsidP="00FB75CB">
      <w:pPr>
        <w:spacing w:after="0"/>
        <w:jc w:val="both"/>
        <w:rPr>
          <w:rFonts w:cs="Calibri"/>
          <w:b/>
          <w:color w:val="003399"/>
          <w:sz w:val="24"/>
          <w:szCs w:val="24"/>
        </w:rPr>
      </w:pPr>
    </w:p>
    <w:sectPr w:rsidR="008C5574" w:rsidRPr="0043280D" w:rsidSect="00454321">
      <w:headerReference w:type="default" r:id="rId87"/>
      <w:footerReference w:type="default" r:id="rId88"/>
      <w:pgSz w:w="11906" w:h="16838" w:code="9"/>
      <w:pgMar w:top="1411" w:right="1008" w:bottom="1411" w:left="1152" w:header="115" w:footer="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DE92" w14:textId="77777777" w:rsidR="00454321" w:rsidRDefault="00454321" w:rsidP="00FF65FC">
      <w:pPr>
        <w:spacing w:after="0" w:line="240" w:lineRule="auto"/>
      </w:pPr>
      <w:r>
        <w:separator/>
      </w:r>
    </w:p>
  </w:endnote>
  <w:endnote w:type="continuationSeparator" w:id="0">
    <w:p w14:paraId="133FF89A" w14:textId="77777777" w:rsidR="00454321" w:rsidRDefault="00454321" w:rsidP="00FF6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0000000000000000000"/>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6548" w14:textId="478A6F3E" w:rsidR="005B69BD" w:rsidRDefault="00795D18">
    <w:pPr>
      <w:pStyle w:val="Footer"/>
    </w:pPr>
    <w:r w:rsidRPr="0064133A">
      <w:rPr>
        <w:noProof/>
        <w:lang w:eastAsia="ro-RO"/>
      </w:rPr>
      <w:drawing>
        <wp:inline distT="0" distB="0" distL="0" distR="0" wp14:anchorId="08F9139B" wp14:editId="52DEC723">
          <wp:extent cx="5762625" cy="561975"/>
          <wp:effectExtent l="0" t="0" r="0" b="0"/>
          <wp:docPr id="12" name="Picture 10"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et alsystravel_rms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3E77" w14:textId="77777777" w:rsidR="00454321" w:rsidRDefault="00454321" w:rsidP="00FF65FC">
      <w:pPr>
        <w:spacing w:after="0" w:line="240" w:lineRule="auto"/>
      </w:pPr>
      <w:r>
        <w:separator/>
      </w:r>
    </w:p>
  </w:footnote>
  <w:footnote w:type="continuationSeparator" w:id="0">
    <w:p w14:paraId="5B913C4D" w14:textId="77777777" w:rsidR="00454321" w:rsidRDefault="00454321" w:rsidP="00FF6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A717" w14:textId="106B2CE0" w:rsidR="005B69BD" w:rsidRDefault="00795D18">
    <w:pPr>
      <w:pStyle w:val="Header"/>
    </w:pPr>
    <w:r w:rsidRPr="0064133A">
      <w:rPr>
        <w:noProof/>
        <w:lang w:eastAsia="ro-RO"/>
      </w:rPr>
      <w:drawing>
        <wp:inline distT="0" distB="0" distL="0" distR="0" wp14:anchorId="2C1050D0" wp14:editId="4920F531">
          <wp:extent cx="5095875" cy="704850"/>
          <wp:effectExtent l="0" t="0" r="0" b="0"/>
          <wp:docPr id="11" name="Picture 9"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t alsystravel_rm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875"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75E03"/>
    <w:multiLevelType w:val="multilevel"/>
    <w:tmpl w:val="C526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14FA1"/>
    <w:multiLevelType w:val="multilevel"/>
    <w:tmpl w:val="4224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3C6F94"/>
    <w:multiLevelType w:val="multilevel"/>
    <w:tmpl w:val="8DE0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5C07D5"/>
    <w:multiLevelType w:val="multilevel"/>
    <w:tmpl w:val="5888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743EE9"/>
    <w:multiLevelType w:val="hybridMultilevel"/>
    <w:tmpl w:val="722A27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156080">
    <w:abstractNumId w:val="4"/>
  </w:num>
  <w:num w:numId="2" w16cid:durableId="915676342">
    <w:abstractNumId w:val="2"/>
  </w:num>
  <w:num w:numId="3" w16cid:durableId="1745761966">
    <w:abstractNumId w:val="5"/>
  </w:num>
  <w:num w:numId="4" w16cid:durableId="1055811266">
    <w:abstractNumId w:val="1"/>
  </w:num>
  <w:num w:numId="5" w16cid:durableId="1579825105">
    <w:abstractNumId w:val="6"/>
  </w:num>
  <w:num w:numId="6" w16cid:durableId="263810426">
    <w:abstractNumId w:val="0"/>
  </w:num>
  <w:num w:numId="7" w16cid:durableId="1652632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FC"/>
    <w:rsid w:val="000064B1"/>
    <w:rsid w:val="00017A9E"/>
    <w:rsid w:val="00027F85"/>
    <w:rsid w:val="000351BF"/>
    <w:rsid w:val="00072014"/>
    <w:rsid w:val="000961C3"/>
    <w:rsid w:val="000C541C"/>
    <w:rsid w:val="0013693A"/>
    <w:rsid w:val="001419FD"/>
    <w:rsid w:val="00142436"/>
    <w:rsid w:val="00185A9B"/>
    <w:rsid w:val="001A6F86"/>
    <w:rsid w:val="001C0606"/>
    <w:rsid w:val="001D04DF"/>
    <w:rsid w:val="001D38DA"/>
    <w:rsid w:val="001D4CA8"/>
    <w:rsid w:val="001F4939"/>
    <w:rsid w:val="001F74B2"/>
    <w:rsid w:val="00250D53"/>
    <w:rsid w:val="00255418"/>
    <w:rsid w:val="00256D66"/>
    <w:rsid w:val="0027440A"/>
    <w:rsid w:val="00276ECF"/>
    <w:rsid w:val="00290308"/>
    <w:rsid w:val="002B0BBF"/>
    <w:rsid w:val="002C5875"/>
    <w:rsid w:val="002D463C"/>
    <w:rsid w:val="002E24C5"/>
    <w:rsid w:val="002E4847"/>
    <w:rsid w:val="002E4FEF"/>
    <w:rsid w:val="002F0B6A"/>
    <w:rsid w:val="00356C47"/>
    <w:rsid w:val="00360AA8"/>
    <w:rsid w:val="00366CFA"/>
    <w:rsid w:val="00383362"/>
    <w:rsid w:val="003A1D35"/>
    <w:rsid w:val="003A5B93"/>
    <w:rsid w:val="003C3BB9"/>
    <w:rsid w:val="003C57B8"/>
    <w:rsid w:val="003C61C9"/>
    <w:rsid w:val="003D2F18"/>
    <w:rsid w:val="003E1B47"/>
    <w:rsid w:val="003F7F65"/>
    <w:rsid w:val="0040340A"/>
    <w:rsid w:val="00407EE6"/>
    <w:rsid w:val="0043280D"/>
    <w:rsid w:val="00435665"/>
    <w:rsid w:val="004522D3"/>
    <w:rsid w:val="00454321"/>
    <w:rsid w:val="00455AD4"/>
    <w:rsid w:val="00464584"/>
    <w:rsid w:val="00480C78"/>
    <w:rsid w:val="00497D8B"/>
    <w:rsid w:val="004B4B97"/>
    <w:rsid w:val="004B77C6"/>
    <w:rsid w:val="004C592E"/>
    <w:rsid w:val="004D56DD"/>
    <w:rsid w:val="005211B5"/>
    <w:rsid w:val="00522C59"/>
    <w:rsid w:val="0055146C"/>
    <w:rsid w:val="005537AF"/>
    <w:rsid w:val="0058423D"/>
    <w:rsid w:val="0058461F"/>
    <w:rsid w:val="005B065F"/>
    <w:rsid w:val="005B1E58"/>
    <w:rsid w:val="005B69BD"/>
    <w:rsid w:val="005D547B"/>
    <w:rsid w:val="005E2C26"/>
    <w:rsid w:val="005E4C16"/>
    <w:rsid w:val="005E6228"/>
    <w:rsid w:val="006136FD"/>
    <w:rsid w:val="00617394"/>
    <w:rsid w:val="00640F45"/>
    <w:rsid w:val="00661625"/>
    <w:rsid w:val="006632A3"/>
    <w:rsid w:val="00677B94"/>
    <w:rsid w:val="00695738"/>
    <w:rsid w:val="00695CAC"/>
    <w:rsid w:val="006B3E0C"/>
    <w:rsid w:val="006C10AC"/>
    <w:rsid w:val="006F0162"/>
    <w:rsid w:val="00700EEC"/>
    <w:rsid w:val="00707356"/>
    <w:rsid w:val="00715EE6"/>
    <w:rsid w:val="00722DE4"/>
    <w:rsid w:val="00744CD4"/>
    <w:rsid w:val="0076789C"/>
    <w:rsid w:val="00794F63"/>
    <w:rsid w:val="00795D18"/>
    <w:rsid w:val="007A2175"/>
    <w:rsid w:val="007B6765"/>
    <w:rsid w:val="007B74E8"/>
    <w:rsid w:val="007D3E9E"/>
    <w:rsid w:val="007E44C9"/>
    <w:rsid w:val="007F2776"/>
    <w:rsid w:val="008078D4"/>
    <w:rsid w:val="00807E05"/>
    <w:rsid w:val="00811209"/>
    <w:rsid w:val="008116BF"/>
    <w:rsid w:val="008273E2"/>
    <w:rsid w:val="008739BA"/>
    <w:rsid w:val="00874B43"/>
    <w:rsid w:val="00890CF4"/>
    <w:rsid w:val="00893F0C"/>
    <w:rsid w:val="00895BF8"/>
    <w:rsid w:val="00897113"/>
    <w:rsid w:val="008A2FF0"/>
    <w:rsid w:val="008A545F"/>
    <w:rsid w:val="008C5574"/>
    <w:rsid w:val="008D7A71"/>
    <w:rsid w:val="008F183D"/>
    <w:rsid w:val="008F6F91"/>
    <w:rsid w:val="00902D63"/>
    <w:rsid w:val="00904BFE"/>
    <w:rsid w:val="0092065E"/>
    <w:rsid w:val="009224CD"/>
    <w:rsid w:val="009732C4"/>
    <w:rsid w:val="00986811"/>
    <w:rsid w:val="00987492"/>
    <w:rsid w:val="00995078"/>
    <w:rsid w:val="009A068D"/>
    <w:rsid w:val="009B1B69"/>
    <w:rsid w:val="009E772F"/>
    <w:rsid w:val="00A00CD4"/>
    <w:rsid w:val="00A02D3A"/>
    <w:rsid w:val="00A10078"/>
    <w:rsid w:val="00A27673"/>
    <w:rsid w:val="00A3465A"/>
    <w:rsid w:val="00AA5B7E"/>
    <w:rsid w:val="00AC2B7A"/>
    <w:rsid w:val="00AE0BD8"/>
    <w:rsid w:val="00AF301D"/>
    <w:rsid w:val="00B039B9"/>
    <w:rsid w:val="00B05AB4"/>
    <w:rsid w:val="00B72EB2"/>
    <w:rsid w:val="00B74661"/>
    <w:rsid w:val="00BC179B"/>
    <w:rsid w:val="00BC34B3"/>
    <w:rsid w:val="00BE4D82"/>
    <w:rsid w:val="00C02F84"/>
    <w:rsid w:val="00C23E37"/>
    <w:rsid w:val="00C34EEE"/>
    <w:rsid w:val="00C408E4"/>
    <w:rsid w:val="00C41A5E"/>
    <w:rsid w:val="00C706FD"/>
    <w:rsid w:val="00C77315"/>
    <w:rsid w:val="00C81CFF"/>
    <w:rsid w:val="00C83784"/>
    <w:rsid w:val="00C94716"/>
    <w:rsid w:val="00C97093"/>
    <w:rsid w:val="00CA7A47"/>
    <w:rsid w:val="00CA7D46"/>
    <w:rsid w:val="00CB0FFB"/>
    <w:rsid w:val="00CC4CAE"/>
    <w:rsid w:val="00CC59ED"/>
    <w:rsid w:val="00CC6B5E"/>
    <w:rsid w:val="00CD0B40"/>
    <w:rsid w:val="00CE1122"/>
    <w:rsid w:val="00CE6112"/>
    <w:rsid w:val="00CF44D8"/>
    <w:rsid w:val="00D476F1"/>
    <w:rsid w:val="00D51053"/>
    <w:rsid w:val="00D60873"/>
    <w:rsid w:val="00D808F1"/>
    <w:rsid w:val="00DA16A6"/>
    <w:rsid w:val="00DA67C0"/>
    <w:rsid w:val="00DA7B1B"/>
    <w:rsid w:val="00DC3646"/>
    <w:rsid w:val="00DE2908"/>
    <w:rsid w:val="00DF0EA6"/>
    <w:rsid w:val="00E10D52"/>
    <w:rsid w:val="00E115B0"/>
    <w:rsid w:val="00E2023E"/>
    <w:rsid w:val="00E44002"/>
    <w:rsid w:val="00E44CC5"/>
    <w:rsid w:val="00E54CAF"/>
    <w:rsid w:val="00E6694D"/>
    <w:rsid w:val="00E7541B"/>
    <w:rsid w:val="00E91221"/>
    <w:rsid w:val="00E935DB"/>
    <w:rsid w:val="00E93D16"/>
    <w:rsid w:val="00E97591"/>
    <w:rsid w:val="00EB2CDA"/>
    <w:rsid w:val="00ED47A1"/>
    <w:rsid w:val="00F03079"/>
    <w:rsid w:val="00F03EB0"/>
    <w:rsid w:val="00F123AE"/>
    <w:rsid w:val="00F14D92"/>
    <w:rsid w:val="00F1502F"/>
    <w:rsid w:val="00F670D4"/>
    <w:rsid w:val="00F86A8A"/>
    <w:rsid w:val="00F963FA"/>
    <w:rsid w:val="00FB0F74"/>
    <w:rsid w:val="00FB75CB"/>
    <w:rsid w:val="00FF2FA1"/>
    <w:rsid w:val="00FF65F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2785E"/>
  <w15:chartTrackingRefBased/>
  <w15:docId w15:val="{F507DF48-3C98-4D42-9B39-67553742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5F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65FC"/>
    <w:rPr>
      <w:rFonts w:ascii="Tahoma" w:hAnsi="Tahoma" w:cs="Tahoma"/>
      <w:sz w:val="16"/>
      <w:szCs w:val="16"/>
    </w:rPr>
  </w:style>
  <w:style w:type="paragraph" w:styleId="Header">
    <w:name w:val="header"/>
    <w:basedOn w:val="Normal"/>
    <w:link w:val="HeaderChar"/>
    <w:uiPriority w:val="99"/>
    <w:unhideWhenUsed/>
    <w:rsid w:val="00FF65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65FC"/>
  </w:style>
  <w:style w:type="paragraph" w:styleId="Footer">
    <w:name w:val="footer"/>
    <w:basedOn w:val="Normal"/>
    <w:link w:val="FooterChar"/>
    <w:uiPriority w:val="99"/>
    <w:unhideWhenUsed/>
    <w:rsid w:val="00FF65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65FC"/>
  </w:style>
  <w:style w:type="character" w:customStyle="1" w:styleId="apple-converted-space">
    <w:name w:val="apple-converted-space"/>
    <w:rsid w:val="00C02F84"/>
  </w:style>
  <w:style w:type="character" w:styleId="Hyperlink">
    <w:name w:val="Hyperlink"/>
    <w:uiPriority w:val="99"/>
    <w:semiHidden/>
    <w:unhideWhenUsed/>
    <w:rsid w:val="00C02F84"/>
    <w:rPr>
      <w:color w:val="0000FF"/>
      <w:u w:val="single"/>
    </w:rPr>
  </w:style>
  <w:style w:type="paragraph" w:styleId="NormalWeb">
    <w:name w:val="Normal (Web)"/>
    <w:basedOn w:val="Normal"/>
    <w:uiPriority w:val="99"/>
    <w:semiHidden/>
    <w:unhideWhenUsed/>
    <w:rsid w:val="006B3E0C"/>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hp-desc-best-value">
    <w:name w:val="hp-desc-best-value"/>
    <w:basedOn w:val="Normal"/>
    <w:rsid w:val="006B3E0C"/>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58461F"/>
    <w:rPr>
      <w:rFonts w:cs="Times New Roman"/>
      <w:b/>
      <w:bCs/>
    </w:rPr>
  </w:style>
  <w:style w:type="paragraph" w:styleId="NoSpacing">
    <w:name w:val="No Spacing"/>
    <w:link w:val="NoSpacingChar"/>
    <w:uiPriority w:val="1"/>
    <w:qFormat/>
    <w:rsid w:val="0058461F"/>
    <w:rPr>
      <w:rFonts w:eastAsia="Times New Roman"/>
      <w:sz w:val="22"/>
      <w:szCs w:val="22"/>
      <w:lang w:val="en-US" w:eastAsia="en-US"/>
    </w:rPr>
  </w:style>
  <w:style w:type="character" w:customStyle="1" w:styleId="NoSpacingChar">
    <w:name w:val="No Spacing Char"/>
    <w:link w:val="NoSpacing"/>
    <w:uiPriority w:val="1"/>
    <w:locked/>
    <w:rsid w:val="0058461F"/>
    <w:rPr>
      <w:rFonts w:eastAsia="Times New Roman"/>
      <w:sz w:val="22"/>
      <w:szCs w:val="22"/>
      <w:lang w:val="en-US" w:eastAsia="en-US"/>
    </w:rPr>
  </w:style>
  <w:style w:type="character" w:styleId="FollowedHyperlink">
    <w:name w:val="FollowedHyperlink"/>
    <w:basedOn w:val="DefaultParagraphFont"/>
    <w:uiPriority w:val="99"/>
    <w:semiHidden/>
    <w:unhideWhenUsed/>
    <w:rsid w:val="002903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02851">
      <w:bodyDiv w:val="1"/>
      <w:marLeft w:val="0"/>
      <w:marRight w:val="0"/>
      <w:marTop w:val="0"/>
      <w:marBottom w:val="0"/>
      <w:divBdr>
        <w:top w:val="none" w:sz="0" w:space="0" w:color="auto"/>
        <w:left w:val="none" w:sz="0" w:space="0" w:color="auto"/>
        <w:bottom w:val="none" w:sz="0" w:space="0" w:color="auto"/>
        <w:right w:val="none" w:sz="0" w:space="0" w:color="auto"/>
      </w:divBdr>
    </w:div>
    <w:div w:id="210963060">
      <w:bodyDiv w:val="1"/>
      <w:marLeft w:val="0"/>
      <w:marRight w:val="0"/>
      <w:marTop w:val="0"/>
      <w:marBottom w:val="0"/>
      <w:divBdr>
        <w:top w:val="none" w:sz="0" w:space="0" w:color="auto"/>
        <w:left w:val="none" w:sz="0" w:space="0" w:color="auto"/>
        <w:bottom w:val="none" w:sz="0" w:space="0" w:color="auto"/>
        <w:right w:val="none" w:sz="0" w:space="0" w:color="auto"/>
      </w:divBdr>
    </w:div>
    <w:div w:id="341862725">
      <w:bodyDiv w:val="1"/>
      <w:marLeft w:val="0"/>
      <w:marRight w:val="0"/>
      <w:marTop w:val="0"/>
      <w:marBottom w:val="0"/>
      <w:divBdr>
        <w:top w:val="none" w:sz="0" w:space="0" w:color="auto"/>
        <w:left w:val="none" w:sz="0" w:space="0" w:color="auto"/>
        <w:bottom w:val="none" w:sz="0" w:space="0" w:color="auto"/>
        <w:right w:val="none" w:sz="0" w:space="0" w:color="auto"/>
      </w:divBdr>
    </w:div>
    <w:div w:id="532572205">
      <w:bodyDiv w:val="1"/>
      <w:marLeft w:val="0"/>
      <w:marRight w:val="0"/>
      <w:marTop w:val="0"/>
      <w:marBottom w:val="0"/>
      <w:divBdr>
        <w:top w:val="none" w:sz="0" w:space="0" w:color="auto"/>
        <w:left w:val="none" w:sz="0" w:space="0" w:color="auto"/>
        <w:bottom w:val="none" w:sz="0" w:space="0" w:color="auto"/>
        <w:right w:val="none" w:sz="0" w:space="0" w:color="auto"/>
      </w:divBdr>
    </w:div>
    <w:div w:id="771168299">
      <w:bodyDiv w:val="1"/>
      <w:marLeft w:val="0"/>
      <w:marRight w:val="0"/>
      <w:marTop w:val="0"/>
      <w:marBottom w:val="0"/>
      <w:divBdr>
        <w:top w:val="none" w:sz="0" w:space="0" w:color="auto"/>
        <w:left w:val="none" w:sz="0" w:space="0" w:color="auto"/>
        <w:bottom w:val="none" w:sz="0" w:space="0" w:color="auto"/>
        <w:right w:val="none" w:sz="0" w:space="0" w:color="auto"/>
      </w:divBdr>
    </w:div>
    <w:div w:id="930116722">
      <w:bodyDiv w:val="1"/>
      <w:marLeft w:val="0"/>
      <w:marRight w:val="0"/>
      <w:marTop w:val="0"/>
      <w:marBottom w:val="0"/>
      <w:divBdr>
        <w:top w:val="none" w:sz="0" w:space="0" w:color="auto"/>
        <w:left w:val="none" w:sz="0" w:space="0" w:color="auto"/>
        <w:bottom w:val="none" w:sz="0" w:space="0" w:color="auto"/>
        <w:right w:val="none" w:sz="0" w:space="0" w:color="auto"/>
      </w:divBdr>
    </w:div>
    <w:div w:id="1200506738">
      <w:bodyDiv w:val="1"/>
      <w:marLeft w:val="0"/>
      <w:marRight w:val="0"/>
      <w:marTop w:val="0"/>
      <w:marBottom w:val="0"/>
      <w:divBdr>
        <w:top w:val="none" w:sz="0" w:space="0" w:color="auto"/>
        <w:left w:val="none" w:sz="0" w:space="0" w:color="auto"/>
        <w:bottom w:val="none" w:sz="0" w:space="0" w:color="auto"/>
        <w:right w:val="none" w:sz="0" w:space="0" w:color="auto"/>
      </w:divBdr>
      <w:divsChild>
        <w:div w:id="615020088">
          <w:marLeft w:val="0"/>
          <w:marRight w:val="0"/>
          <w:marTop w:val="0"/>
          <w:marBottom w:val="0"/>
          <w:divBdr>
            <w:top w:val="none" w:sz="0" w:space="0" w:color="auto"/>
            <w:left w:val="none" w:sz="0" w:space="0" w:color="auto"/>
            <w:bottom w:val="none" w:sz="0" w:space="0" w:color="auto"/>
            <w:right w:val="none" w:sz="0" w:space="0" w:color="auto"/>
          </w:divBdr>
          <w:divsChild>
            <w:div w:id="468714415">
              <w:marLeft w:val="0"/>
              <w:marRight w:val="0"/>
              <w:marTop w:val="0"/>
              <w:marBottom w:val="0"/>
              <w:divBdr>
                <w:top w:val="none" w:sz="0" w:space="0" w:color="auto"/>
                <w:left w:val="none" w:sz="0" w:space="0" w:color="auto"/>
                <w:bottom w:val="none" w:sz="0" w:space="0" w:color="auto"/>
                <w:right w:val="none" w:sz="0" w:space="0" w:color="auto"/>
              </w:divBdr>
            </w:div>
            <w:div w:id="1854613467">
              <w:marLeft w:val="0"/>
              <w:marRight w:val="0"/>
              <w:marTop w:val="0"/>
              <w:marBottom w:val="0"/>
              <w:divBdr>
                <w:top w:val="none" w:sz="0" w:space="0" w:color="auto"/>
                <w:left w:val="none" w:sz="0" w:space="0" w:color="auto"/>
                <w:bottom w:val="none" w:sz="0" w:space="0" w:color="auto"/>
                <w:right w:val="none" w:sz="0" w:space="0" w:color="auto"/>
              </w:divBdr>
            </w:div>
          </w:divsChild>
        </w:div>
        <w:div w:id="1505582722">
          <w:marLeft w:val="0"/>
          <w:marRight w:val="0"/>
          <w:marTop w:val="0"/>
          <w:marBottom w:val="0"/>
          <w:divBdr>
            <w:top w:val="none" w:sz="0" w:space="0" w:color="auto"/>
            <w:left w:val="none" w:sz="0" w:space="0" w:color="auto"/>
            <w:bottom w:val="none" w:sz="0" w:space="0" w:color="auto"/>
            <w:right w:val="none" w:sz="0" w:space="0" w:color="auto"/>
          </w:divBdr>
          <w:divsChild>
            <w:div w:id="959217169">
              <w:marLeft w:val="0"/>
              <w:marRight w:val="432"/>
              <w:marTop w:val="0"/>
              <w:marBottom w:val="0"/>
              <w:divBdr>
                <w:top w:val="none" w:sz="0" w:space="0" w:color="auto"/>
                <w:left w:val="none" w:sz="0" w:space="0" w:color="auto"/>
                <w:bottom w:val="none" w:sz="0" w:space="0" w:color="auto"/>
                <w:right w:val="none" w:sz="0" w:space="0" w:color="auto"/>
              </w:divBdr>
            </w:div>
            <w:div w:id="1729182268">
              <w:marLeft w:val="0"/>
              <w:marRight w:val="432"/>
              <w:marTop w:val="0"/>
              <w:marBottom w:val="0"/>
              <w:divBdr>
                <w:top w:val="none" w:sz="0" w:space="0" w:color="auto"/>
                <w:left w:val="none" w:sz="0" w:space="0" w:color="auto"/>
                <w:bottom w:val="none" w:sz="0" w:space="0" w:color="auto"/>
                <w:right w:val="none" w:sz="0" w:space="0" w:color="auto"/>
              </w:divBdr>
            </w:div>
            <w:div w:id="20073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397">
      <w:bodyDiv w:val="1"/>
      <w:marLeft w:val="0"/>
      <w:marRight w:val="0"/>
      <w:marTop w:val="0"/>
      <w:marBottom w:val="0"/>
      <w:divBdr>
        <w:top w:val="none" w:sz="0" w:space="0" w:color="auto"/>
        <w:left w:val="none" w:sz="0" w:space="0" w:color="auto"/>
        <w:bottom w:val="none" w:sz="0" w:space="0" w:color="auto"/>
        <w:right w:val="none" w:sz="0" w:space="0" w:color="auto"/>
      </w:divBdr>
    </w:div>
    <w:div w:id="1691025937">
      <w:bodyDiv w:val="1"/>
      <w:marLeft w:val="0"/>
      <w:marRight w:val="0"/>
      <w:marTop w:val="0"/>
      <w:marBottom w:val="0"/>
      <w:divBdr>
        <w:top w:val="none" w:sz="0" w:space="0" w:color="auto"/>
        <w:left w:val="none" w:sz="0" w:space="0" w:color="auto"/>
        <w:bottom w:val="none" w:sz="0" w:space="0" w:color="auto"/>
        <w:right w:val="none" w:sz="0" w:space="0" w:color="auto"/>
      </w:divBdr>
      <w:divsChild>
        <w:div w:id="1482769132">
          <w:marLeft w:val="0"/>
          <w:marRight w:val="0"/>
          <w:marTop w:val="0"/>
          <w:marBottom w:val="0"/>
          <w:divBdr>
            <w:top w:val="none" w:sz="0" w:space="0" w:color="auto"/>
            <w:left w:val="none" w:sz="0" w:space="0" w:color="auto"/>
            <w:bottom w:val="none" w:sz="0" w:space="0" w:color="auto"/>
            <w:right w:val="none" w:sz="0" w:space="0" w:color="auto"/>
          </w:divBdr>
        </w:div>
      </w:divsChild>
    </w:div>
    <w:div w:id="1782384036">
      <w:bodyDiv w:val="1"/>
      <w:marLeft w:val="0"/>
      <w:marRight w:val="0"/>
      <w:marTop w:val="0"/>
      <w:marBottom w:val="0"/>
      <w:divBdr>
        <w:top w:val="none" w:sz="0" w:space="0" w:color="auto"/>
        <w:left w:val="none" w:sz="0" w:space="0" w:color="auto"/>
        <w:bottom w:val="none" w:sz="0" w:space="0" w:color="auto"/>
        <w:right w:val="none" w:sz="0" w:space="0" w:color="auto"/>
      </w:divBdr>
    </w:div>
    <w:div w:id="1876313970">
      <w:bodyDiv w:val="1"/>
      <w:marLeft w:val="0"/>
      <w:marRight w:val="0"/>
      <w:marTop w:val="0"/>
      <w:marBottom w:val="0"/>
      <w:divBdr>
        <w:top w:val="none" w:sz="0" w:space="0" w:color="auto"/>
        <w:left w:val="none" w:sz="0" w:space="0" w:color="auto"/>
        <w:bottom w:val="none" w:sz="0" w:space="0" w:color="auto"/>
        <w:right w:val="none" w:sz="0" w:space="0" w:color="auto"/>
      </w:divBdr>
      <w:divsChild>
        <w:div w:id="18899482">
          <w:marLeft w:val="0"/>
          <w:marRight w:val="0"/>
          <w:marTop w:val="0"/>
          <w:marBottom w:val="0"/>
          <w:divBdr>
            <w:top w:val="none" w:sz="0" w:space="0" w:color="auto"/>
            <w:left w:val="none" w:sz="0" w:space="0" w:color="auto"/>
            <w:bottom w:val="none" w:sz="0" w:space="0" w:color="auto"/>
            <w:right w:val="none" w:sz="0" w:space="0" w:color="auto"/>
          </w:divBdr>
          <w:divsChild>
            <w:div w:id="163129273">
              <w:marLeft w:val="0"/>
              <w:marRight w:val="0"/>
              <w:marTop w:val="0"/>
              <w:marBottom w:val="0"/>
              <w:divBdr>
                <w:top w:val="none" w:sz="0" w:space="0" w:color="auto"/>
                <w:left w:val="none" w:sz="0" w:space="0" w:color="auto"/>
                <w:bottom w:val="none" w:sz="0" w:space="0" w:color="auto"/>
                <w:right w:val="none" w:sz="0" w:space="0" w:color="auto"/>
              </w:divBdr>
            </w:div>
          </w:divsChild>
        </w:div>
        <w:div w:id="1468665057">
          <w:marLeft w:val="0"/>
          <w:marRight w:val="0"/>
          <w:marTop w:val="0"/>
          <w:marBottom w:val="0"/>
          <w:divBdr>
            <w:top w:val="none" w:sz="0" w:space="0" w:color="auto"/>
            <w:left w:val="none" w:sz="0" w:space="0" w:color="auto"/>
            <w:bottom w:val="none" w:sz="0" w:space="0" w:color="auto"/>
            <w:right w:val="none" w:sz="0" w:space="0" w:color="auto"/>
          </w:divBdr>
          <w:divsChild>
            <w:div w:id="1513642159">
              <w:marLeft w:val="0"/>
              <w:marRight w:val="0"/>
              <w:marTop w:val="0"/>
              <w:marBottom w:val="0"/>
              <w:divBdr>
                <w:top w:val="none" w:sz="0" w:space="0" w:color="auto"/>
                <w:left w:val="none" w:sz="0" w:space="0" w:color="auto"/>
                <w:bottom w:val="none" w:sz="0" w:space="0" w:color="auto"/>
                <w:right w:val="none" w:sz="0" w:space="0" w:color="auto"/>
              </w:divBdr>
              <w:divsChild>
                <w:div w:id="1251768247">
                  <w:marLeft w:val="0"/>
                  <w:marRight w:val="0"/>
                  <w:marTop w:val="0"/>
                  <w:marBottom w:val="0"/>
                  <w:divBdr>
                    <w:top w:val="none" w:sz="0" w:space="0" w:color="auto"/>
                    <w:left w:val="none" w:sz="0" w:space="0" w:color="auto"/>
                    <w:bottom w:val="none" w:sz="0" w:space="0" w:color="auto"/>
                    <w:right w:val="none" w:sz="0" w:space="0" w:color="auto"/>
                  </w:divBdr>
                  <w:divsChild>
                    <w:div w:id="6639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5357">
          <w:marLeft w:val="0"/>
          <w:marRight w:val="0"/>
          <w:marTop w:val="0"/>
          <w:marBottom w:val="0"/>
          <w:divBdr>
            <w:top w:val="none" w:sz="0" w:space="0" w:color="auto"/>
            <w:left w:val="none" w:sz="0" w:space="0" w:color="auto"/>
            <w:bottom w:val="none" w:sz="0" w:space="0" w:color="auto"/>
            <w:right w:val="none" w:sz="0" w:space="0" w:color="auto"/>
          </w:divBdr>
          <w:divsChild>
            <w:div w:id="842554046">
              <w:marLeft w:val="0"/>
              <w:marRight w:val="0"/>
              <w:marTop w:val="0"/>
              <w:marBottom w:val="0"/>
              <w:divBdr>
                <w:top w:val="none" w:sz="0" w:space="0" w:color="auto"/>
                <w:left w:val="none" w:sz="0" w:space="0" w:color="auto"/>
                <w:bottom w:val="none" w:sz="0" w:space="0" w:color="auto"/>
                <w:right w:val="none" w:sz="0" w:space="0" w:color="auto"/>
              </w:divBdr>
              <w:divsChild>
                <w:div w:id="1845168697">
                  <w:marLeft w:val="0"/>
                  <w:marRight w:val="0"/>
                  <w:marTop w:val="0"/>
                  <w:marBottom w:val="0"/>
                  <w:divBdr>
                    <w:top w:val="none" w:sz="0" w:space="0" w:color="auto"/>
                    <w:left w:val="none" w:sz="0" w:space="0" w:color="auto"/>
                    <w:bottom w:val="none" w:sz="0" w:space="0" w:color="auto"/>
                    <w:right w:val="none" w:sz="0" w:space="0" w:color="auto"/>
                  </w:divBdr>
                  <w:divsChild>
                    <w:div w:id="7695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6111">
          <w:marLeft w:val="0"/>
          <w:marRight w:val="0"/>
          <w:marTop w:val="0"/>
          <w:marBottom w:val="0"/>
          <w:divBdr>
            <w:top w:val="none" w:sz="0" w:space="0" w:color="auto"/>
            <w:left w:val="none" w:sz="0" w:space="0" w:color="auto"/>
            <w:bottom w:val="none" w:sz="0" w:space="0" w:color="auto"/>
            <w:right w:val="none" w:sz="0" w:space="0" w:color="auto"/>
          </w:divBdr>
          <w:divsChild>
            <w:div w:id="856887040">
              <w:marLeft w:val="0"/>
              <w:marRight w:val="0"/>
              <w:marTop w:val="0"/>
              <w:marBottom w:val="0"/>
              <w:divBdr>
                <w:top w:val="none" w:sz="0" w:space="0" w:color="auto"/>
                <w:left w:val="none" w:sz="0" w:space="0" w:color="auto"/>
                <w:bottom w:val="none" w:sz="0" w:space="0" w:color="auto"/>
                <w:right w:val="none" w:sz="0" w:space="0" w:color="auto"/>
              </w:divBdr>
              <w:divsChild>
                <w:div w:id="1181624180">
                  <w:marLeft w:val="0"/>
                  <w:marRight w:val="0"/>
                  <w:marTop w:val="0"/>
                  <w:marBottom w:val="0"/>
                  <w:divBdr>
                    <w:top w:val="none" w:sz="0" w:space="0" w:color="auto"/>
                    <w:left w:val="none" w:sz="0" w:space="0" w:color="auto"/>
                    <w:bottom w:val="none" w:sz="0" w:space="0" w:color="auto"/>
                    <w:right w:val="none" w:sz="0" w:space="0" w:color="auto"/>
                  </w:divBdr>
                  <w:divsChild>
                    <w:div w:id="19879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0130">
          <w:marLeft w:val="0"/>
          <w:marRight w:val="0"/>
          <w:marTop w:val="0"/>
          <w:marBottom w:val="0"/>
          <w:divBdr>
            <w:top w:val="none" w:sz="0" w:space="0" w:color="auto"/>
            <w:left w:val="none" w:sz="0" w:space="0" w:color="auto"/>
            <w:bottom w:val="none" w:sz="0" w:space="0" w:color="auto"/>
            <w:right w:val="none" w:sz="0" w:space="0" w:color="auto"/>
          </w:divBdr>
          <w:divsChild>
            <w:div w:id="493490228">
              <w:marLeft w:val="0"/>
              <w:marRight w:val="0"/>
              <w:marTop w:val="0"/>
              <w:marBottom w:val="0"/>
              <w:divBdr>
                <w:top w:val="none" w:sz="0" w:space="0" w:color="auto"/>
                <w:left w:val="none" w:sz="0" w:space="0" w:color="auto"/>
                <w:bottom w:val="none" w:sz="0" w:space="0" w:color="auto"/>
                <w:right w:val="none" w:sz="0" w:space="0" w:color="auto"/>
              </w:divBdr>
              <w:divsChild>
                <w:div w:id="1762601384">
                  <w:marLeft w:val="0"/>
                  <w:marRight w:val="0"/>
                  <w:marTop w:val="0"/>
                  <w:marBottom w:val="0"/>
                  <w:divBdr>
                    <w:top w:val="none" w:sz="0" w:space="0" w:color="auto"/>
                    <w:left w:val="none" w:sz="0" w:space="0" w:color="auto"/>
                    <w:bottom w:val="none" w:sz="0" w:space="0" w:color="auto"/>
                    <w:right w:val="none" w:sz="0" w:space="0" w:color="auto"/>
                  </w:divBdr>
                  <w:divsChild>
                    <w:div w:id="9059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4095">
          <w:marLeft w:val="0"/>
          <w:marRight w:val="0"/>
          <w:marTop w:val="0"/>
          <w:marBottom w:val="0"/>
          <w:divBdr>
            <w:top w:val="none" w:sz="0" w:space="0" w:color="auto"/>
            <w:left w:val="none" w:sz="0" w:space="0" w:color="auto"/>
            <w:bottom w:val="none" w:sz="0" w:space="0" w:color="auto"/>
            <w:right w:val="none" w:sz="0" w:space="0" w:color="auto"/>
          </w:divBdr>
          <w:divsChild>
            <w:div w:id="1596667132">
              <w:marLeft w:val="0"/>
              <w:marRight w:val="0"/>
              <w:marTop w:val="0"/>
              <w:marBottom w:val="0"/>
              <w:divBdr>
                <w:top w:val="none" w:sz="0" w:space="0" w:color="auto"/>
                <w:left w:val="none" w:sz="0" w:space="0" w:color="auto"/>
                <w:bottom w:val="none" w:sz="0" w:space="0" w:color="auto"/>
                <w:right w:val="none" w:sz="0" w:space="0" w:color="auto"/>
              </w:divBdr>
              <w:divsChild>
                <w:div w:id="385878793">
                  <w:marLeft w:val="0"/>
                  <w:marRight w:val="0"/>
                  <w:marTop w:val="0"/>
                  <w:marBottom w:val="0"/>
                  <w:divBdr>
                    <w:top w:val="none" w:sz="0" w:space="0" w:color="auto"/>
                    <w:left w:val="none" w:sz="0" w:space="0" w:color="auto"/>
                    <w:bottom w:val="none" w:sz="0" w:space="0" w:color="auto"/>
                    <w:right w:val="none" w:sz="0" w:space="0" w:color="auto"/>
                  </w:divBdr>
                  <w:divsChild>
                    <w:div w:id="482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1203">
          <w:marLeft w:val="0"/>
          <w:marRight w:val="0"/>
          <w:marTop w:val="0"/>
          <w:marBottom w:val="0"/>
          <w:divBdr>
            <w:top w:val="none" w:sz="0" w:space="0" w:color="auto"/>
            <w:left w:val="none" w:sz="0" w:space="0" w:color="auto"/>
            <w:bottom w:val="none" w:sz="0" w:space="0" w:color="auto"/>
            <w:right w:val="none" w:sz="0" w:space="0" w:color="auto"/>
          </w:divBdr>
          <w:divsChild>
            <w:div w:id="335041784">
              <w:marLeft w:val="0"/>
              <w:marRight w:val="0"/>
              <w:marTop w:val="0"/>
              <w:marBottom w:val="0"/>
              <w:divBdr>
                <w:top w:val="none" w:sz="0" w:space="0" w:color="auto"/>
                <w:left w:val="none" w:sz="0" w:space="0" w:color="auto"/>
                <w:bottom w:val="none" w:sz="0" w:space="0" w:color="auto"/>
                <w:right w:val="none" w:sz="0" w:space="0" w:color="auto"/>
              </w:divBdr>
              <w:divsChild>
                <w:div w:id="1495217129">
                  <w:marLeft w:val="0"/>
                  <w:marRight w:val="0"/>
                  <w:marTop w:val="0"/>
                  <w:marBottom w:val="0"/>
                  <w:divBdr>
                    <w:top w:val="none" w:sz="0" w:space="0" w:color="auto"/>
                    <w:left w:val="none" w:sz="0" w:space="0" w:color="auto"/>
                    <w:bottom w:val="none" w:sz="0" w:space="0" w:color="auto"/>
                    <w:right w:val="none" w:sz="0" w:space="0" w:color="auto"/>
                  </w:divBdr>
                  <w:divsChild>
                    <w:div w:id="5293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98420">
      <w:bodyDiv w:val="1"/>
      <w:marLeft w:val="0"/>
      <w:marRight w:val="0"/>
      <w:marTop w:val="0"/>
      <w:marBottom w:val="0"/>
      <w:divBdr>
        <w:top w:val="none" w:sz="0" w:space="0" w:color="auto"/>
        <w:left w:val="none" w:sz="0" w:space="0" w:color="auto"/>
        <w:bottom w:val="none" w:sz="0" w:space="0" w:color="auto"/>
        <w:right w:val="none" w:sz="0" w:space="0" w:color="auto"/>
      </w:divBdr>
      <w:divsChild>
        <w:div w:id="1493644033">
          <w:marLeft w:val="0"/>
          <w:marRight w:val="0"/>
          <w:marTop w:val="0"/>
          <w:marBottom w:val="0"/>
          <w:divBdr>
            <w:top w:val="none" w:sz="0" w:space="0" w:color="auto"/>
            <w:left w:val="none" w:sz="0" w:space="0" w:color="auto"/>
            <w:bottom w:val="none" w:sz="0" w:space="0" w:color="auto"/>
            <w:right w:val="none" w:sz="0" w:space="0" w:color="auto"/>
          </w:divBdr>
          <w:divsChild>
            <w:div w:id="875196156">
              <w:marLeft w:val="0"/>
              <w:marRight w:val="0"/>
              <w:marTop w:val="0"/>
              <w:marBottom w:val="0"/>
              <w:divBdr>
                <w:top w:val="none" w:sz="0" w:space="0" w:color="auto"/>
                <w:left w:val="none" w:sz="0" w:space="0" w:color="auto"/>
                <w:bottom w:val="none" w:sz="0" w:space="0" w:color="auto"/>
                <w:right w:val="none" w:sz="0" w:space="0" w:color="auto"/>
              </w:divBdr>
            </w:div>
          </w:divsChild>
        </w:div>
        <w:div w:id="987322263">
          <w:marLeft w:val="0"/>
          <w:marRight w:val="0"/>
          <w:marTop w:val="0"/>
          <w:marBottom w:val="0"/>
          <w:divBdr>
            <w:top w:val="none" w:sz="0" w:space="0" w:color="auto"/>
            <w:left w:val="none" w:sz="0" w:space="0" w:color="auto"/>
            <w:bottom w:val="none" w:sz="0" w:space="0" w:color="auto"/>
            <w:right w:val="none" w:sz="0" w:space="0" w:color="auto"/>
          </w:divBdr>
          <w:divsChild>
            <w:div w:id="1623536905">
              <w:marLeft w:val="0"/>
              <w:marRight w:val="0"/>
              <w:marTop w:val="0"/>
              <w:marBottom w:val="0"/>
              <w:divBdr>
                <w:top w:val="none" w:sz="0" w:space="0" w:color="auto"/>
                <w:left w:val="none" w:sz="0" w:space="0" w:color="auto"/>
                <w:bottom w:val="none" w:sz="0" w:space="0" w:color="auto"/>
                <w:right w:val="none" w:sz="0" w:space="0" w:color="auto"/>
              </w:divBdr>
              <w:divsChild>
                <w:div w:id="636182167">
                  <w:marLeft w:val="0"/>
                  <w:marRight w:val="0"/>
                  <w:marTop w:val="0"/>
                  <w:marBottom w:val="0"/>
                  <w:divBdr>
                    <w:top w:val="none" w:sz="0" w:space="0" w:color="auto"/>
                    <w:left w:val="none" w:sz="0" w:space="0" w:color="auto"/>
                    <w:bottom w:val="none" w:sz="0" w:space="0" w:color="auto"/>
                    <w:right w:val="none" w:sz="0" w:space="0" w:color="auto"/>
                  </w:divBdr>
                  <w:divsChild>
                    <w:div w:id="17505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504">
          <w:marLeft w:val="0"/>
          <w:marRight w:val="0"/>
          <w:marTop w:val="0"/>
          <w:marBottom w:val="0"/>
          <w:divBdr>
            <w:top w:val="none" w:sz="0" w:space="0" w:color="auto"/>
            <w:left w:val="none" w:sz="0" w:space="0" w:color="auto"/>
            <w:bottom w:val="none" w:sz="0" w:space="0" w:color="auto"/>
            <w:right w:val="none" w:sz="0" w:space="0" w:color="auto"/>
          </w:divBdr>
          <w:divsChild>
            <w:div w:id="812451157">
              <w:marLeft w:val="0"/>
              <w:marRight w:val="0"/>
              <w:marTop w:val="0"/>
              <w:marBottom w:val="0"/>
              <w:divBdr>
                <w:top w:val="none" w:sz="0" w:space="0" w:color="auto"/>
                <w:left w:val="none" w:sz="0" w:space="0" w:color="auto"/>
                <w:bottom w:val="none" w:sz="0" w:space="0" w:color="auto"/>
                <w:right w:val="none" w:sz="0" w:space="0" w:color="auto"/>
              </w:divBdr>
              <w:divsChild>
                <w:div w:id="1685133221">
                  <w:marLeft w:val="0"/>
                  <w:marRight w:val="0"/>
                  <w:marTop w:val="0"/>
                  <w:marBottom w:val="0"/>
                  <w:divBdr>
                    <w:top w:val="none" w:sz="0" w:space="0" w:color="auto"/>
                    <w:left w:val="none" w:sz="0" w:space="0" w:color="auto"/>
                    <w:bottom w:val="none" w:sz="0" w:space="0" w:color="auto"/>
                    <w:right w:val="none" w:sz="0" w:space="0" w:color="auto"/>
                  </w:divBdr>
                  <w:divsChild>
                    <w:div w:id="14631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1137">
          <w:marLeft w:val="0"/>
          <w:marRight w:val="0"/>
          <w:marTop w:val="0"/>
          <w:marBottom w:val="0"/>
          <w:divBdr>
            <w:top w:val="none" w:sz="0" w:space="0" w:color="auto"/>
            <w:left w:val="none" w:sz="0" w:space="0" w:color="auto"/>
            <w:bottom w:val="none" w:sz="0" w:space="0" w:color="auto"/>
            <w:right w:val="none" w:sz="0" w:space="0" w:color="auto"/>
          </w:divBdr>
          <w:divsChild>
            <w:div w:id="129592249">
              <w:marLeft w:val="0"/>
              <w:marRight w:val="0"/>
              <w:marTop w:val="0"/>
              <w:marBottom w:val="0"/>
              <w:divBdr>
                <w:top w:val="none" w:sz="0" w:space="0" w:color="auto"/>
                <w:left w:val="none" w:sz="0" w:space="0" w:color="auto"/>
                <w:bottom w:val="none" w:sz="0" w:space="0" w:color="auto"/>
                <w:right w:val="none" w:sz="0" w:space="0" w:color="auto"/>
              </w:divBdr>
              <w:divsChild>
                <w:div w:id="213004452">
                  <w:marLeft w:val="0"/>
                  <w:marRight w:val="0"/>
                  <w:marTop w:val="0"/>
                  <w:marBottom w:val="0"/>
                  <w:divBdr>
                    <w:top w:val="none" w:sz="0" w:space="0" w:color="auto"/>
                    <w:left w:val="none" w:sz="0" w:space="0" w:color="auto"/>
                    <w:bottom w:val="none" w:sz="0" w:space="0" w:color="auto"/>
                    <w:right w:val="none" w:sz="0" w:space="0" w:color="auto"/>
                  </w:divBdr>
                  <w:divsChild>
                    <w:div w:id="11940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Vasile_Lupu" TargetMode="External"/><Relationship Id="rId21" Type="http://schemas.openxmlformats.org/officeDocument/2006/relationships/hyperlink" Target="https://ro.wikipedia.org/wiki/Bulevardul_%C8%98tefan_cel_Mare_din_Ia%C8%99i" TargetMode="External"/><Relationship Id="rId42" Type="http://schemas.openxmlformats.org/officeDocument/2006/relationships/hyperlink" Target="https://ro.wikipedia.org/wiki/Imperiul_Roman_de_R%C4%83s%C4%83rit" TargetMode="External"/><Relationship Id="rId47" Type="http://schemas.openxmlformats.org/officeDocument/2006/relationships/hyperlink" Target="https://ro.wikipedia.org/wiki/Secolul_al_X-lea" TargetMode="External"/><Relationship Id="rId63" Type="http://schemas.openxmlformats.org/officeDocument/2006/relationships/hyperlink" Target="https://ro.wikipedia.org/wiki/Catedrala_Mitropolitan%C4%83_din_Ia%C8%99i" TargetMode="External"/><Relationship Id="rId68" Type="http://schemas.openxmlformats.org/officeDocument/2006/relationships/hyperlink" Target="https://ro.wikipedia.org/wiki/Catedral%C4%83" TargetMode="External"/><Relationship Id="rId84" Type="http://schemas.openxmlformats.org/officeDocument/2006/relationships/image" Target="media/image18.jpeg"/><Relationship Id="rId89" Type="http://schemas.openxmlformats.org/officeDocument/2006/relationships/fontTable" Target="fontTable.xml"/><Relationship Id="rId16" Type="http://schemas.openxmlformats.org/officeDocument/2006/relationships/hyperlink" Target="https://ro.wikipedia.org/wiki/Muzeul_%C8%98tiin%C8%9Bei_%C8%99i_Tehnicii_%E2%80%9E%C8%98tefan_Procopiu%E2%80%9D" TargetMode="External"/><Relationship Id="rId11" Type="http://schemas.openxmlformats.org/officeDocument/2006/relationships/image" Target="media/image3.jpeg"/><Relationship Id="rId32" Type="http://schemas.openxmlformats.org/officeDocument/2006/relationships/hyperlink" Target="https://ro.wikipedia.org/wiki/Grecia" TargetMode="External"/><Relationship Id="rId37" Type="http://schemas.openxmlformats.org/officeDocument/2006/relationships/hyperlink" Target="https://ro.wikipedia.org/wiki/Biserica_Barnovschi" TargetMode="External"/><Relationship Id="rId53" Type="http://schemas.openxmlformats.org/officeDocument/2006/relationships/hyperlink" Target="https://ro.wikipedia.org/wiki/Belgrad" TargetMode="External"/><Relationship Id="rId58" Type="http://schemas.openxmlformats.org/officeDocument/2006/relationships/hyperlink" Target="https://ro.wikipedia.org/wiki/Vasile_Lupu" TargetMode="External"/><Relationship Id="rId74" Type="http://schemas.openxmlformats.org/officeDocument/2006/relationships/hyperlink" Target="https://ro.wikipedia.org/wiki/Gheorghe_Duca" TargetMode="External"/><Relationship Id="rId7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ro.wikipedia.org/wiki/Muzeul_Etnografic_al_Moldovei" TargetMode="External"/><Relationship Id="rId22" Type="http://schemas.openxmlformats.org/officeDocument/2006/relationships/hyperlink" Target="https://ro.wikipedia.org/w/index.php?title=Uli%C8%9Ba_Domneasc%C4%83&amp;action=edit&amp;redlink=1" TargetMode="External"/><Relationship Id="rId27" Type="http://schemas.openxmlformats.org/officeDocument/2006/relationships/hyperlink" Target="https://ro.wikipedia.org/wiki/Patriarhia_de_Constantinopol" TargetMode="External"/><Relationship Id="rId30" Type="http://schemas.openxmlformats.org/officeDocument/2006/relationships/hyperlink" Target="https://ro.wikipedia.org/wiki/Polonia" TargetMode="External"/><Relationship Id="rId35" Type="http://schemas.openxmlformats.org/officeDocument/2006/relationships/hyperlink" Target="https://ro.wikipedia.org/wiki/Biserica_Sf%C3%A2ntul_Sava_din_Ia%C8%99i" TargetMode="External"/><Relationship Id="rId43" Type="http://schemas.openxmlformats.org/officeDocument/2006/relationships/hyperlink" Target="https://ro.wikipedia.org/wiki/Limba_greac%C4%83" TargetMode="External"/><Relationship Id="rId48" Type="http://schemas.openxmlformats.org/officeDocument/2006/relationships/hyperlink" Target="https://ro.wikipedia.org/wiki/Epivat" TargetMode="External"/><Relationship Id="rId56" Type="http://schemas.openxmlformats.org/officeDocument/2006/relationships/hyperlink" Target="https://ro.wikipedia.org/wiki/Ia%C8%99i" TargetMode="External"/><Relationship Id="rId64" Type="http://schemas.openxmlformats.org/officeDocument/2006/relationships/hyperlink" Target="https://ro.wikipedia.org/wiki/Ia%C8%99i" TargetMode="External"/><Relationship Id="rId69" Type="http://schemas.openxmlformats.org/officeDocument/2006/relationships/hyperlink" Target="https://ro.wikipedia.org/wiki/Mitropolia_Moldovei_%C8%99i_Bucovinei" TargetMode="External"/><Relationship Id="rId77" Type="http://schemas.openxmlformats.org/officeDocument/2006/relationships/hyperlink" Target="http://www.crestinortodox.ro/parinti/parintele-ioanichie-balan-126697.html" TargetMode="External"/><Relationship Id="rId8" Type="http://schemas.openxmlformats.org/officeDocument/2006/relationships/image" Target="media/image1.jpg"/><Relationship Id="rId51" Type="http://schemas.openxmlformats.org/officeDocument/2006/relationships/hyperlink" Target="https://ro.wikipedia.org/wiki/14_octombrie" TargetMode="External"/><Relationship Id="rId72" Type="http://schemas.openxmlformats.org/officeDocument/2006/relationships/hyperlink" Target="https://www.crestinortodox.ro/biserici-si-manastiri-din-romania/67841-manastirea-calui" TargetMode="External"/><Relationship Id="rId80" Type="http://schemas.openxmlformats.org/officeDocument/2006/relationships/image" Target="media/image14.jpeg"/><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ro.wikipedia.org/wiki/Complexul_Muzeal_Na%C8%9Bional_%E2%80%9EMoldova%E2%80%9D" TargetMode="External"/><Relationship Id="rId17" Type="http://schemas.openxmlformats.org/officeDocument/2006/relationships/hyperlink" Target="https://ro.wikipedia.org/w/index.php?title=Centrul_de_Conservare-Restaurare_a_Patrimoniului_Cultural_Ia%C8%99i&amp;action=edit&amp;redlink=1" TargetMode="External"/><Relationship Id="rId25" Type="http://schemas.openxmlformats.org/officeDocument/2006/relationships/image" Target="media/image5.jpeg"/><Relationship Id="rId33" Type="http://schemas.openxmlformats.org/officeDocument/2006/relationships/hyperlink" Target="https://ro.wikipedia.org/wiki/Biserica_Trei_Ierarhi" TargetMode="External"/><Relationship Id="rId38" Type="http://schemas.openxmlformats.org/officeDocument/2006/relationships/hyperlink" Target="https://ro.wikipedia.org/wiki/Nicolae_Iorga" TargetMode="External"/><Relationship Id="rId46" Type="http://schemas.openxmlformats.org/officeDocument/2006/relationships/hyperlink" Target="https://ro.wikipedia.org/wiki/Moldova" TargetMode="External"/><Relationship Id="rId59" Type="http://schemas.openxmlformats.org/officeDocument/2006/relationships/hyperlink" Target="https://ro.wikipedia.org/wiki/Biserica_Sfin%C8%9Bii_Trei_Ierarhi_din_Ia%C8%99i" TargetMode="External"/><Relationship Id="rId67" Type="http://schemas.openxmlformats.org/officeDocument/2006/relationships/hyperlink" Target="https://ro.wikipedia.org/wiki/Sf%C3%A2ntul_Mucenic_Gheorghe" TargetMode="External"/><Relationship Id="rId20" Type="http://schemas.openxmlformats.org/officeDocument/2006/relationships/hyperlink" Target="https://ro.wikipedia.org/wiki/Ia%C8%99i" TargetMode="External"/><Relationship Id="rId41" Type="http://schemas.openxmlformats.org/officeDocument/2006/relationships/hyperlink" Target="https://ro.wikipedia.org/wiki/Silivri" TargetMode="External"/><Relationship Id="rId54" Type="http://schemas.openxmlformats.org/officeDocument/2006/relationships/hyperlink" Target="https://ro.wikipedia.org/wiki/1641" TargetMode="External"/><Relationship Id="rId62" Type="http://schemas.openxmlformats.org/officeDocument/2006/relationships/hyperlink" Target="https://ro.wikipedia.org/wiki/Constantinopol" TargetMode="External"/><Relationship Id="rId70" Type="http://schemas.openxmlformats.org/officeDocument/2006/relationships/hyperlink" Target="https://ro.wikipedia.org/wiki/Rom%C3%A2nia" TargetMode="External"/><Relationship Id="rId75" Type="http://schemas.openxmlformats.org/officeDocument/2006/relationships/image" Target="media/image10.jpeg"/><Relationship Id="rId83" Type="http://schemas.openxmlformats.org/officeDocument/2006/relationships/image" Target="media/image17.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Muzeul_de_Art%C4%83_din_Ia%C8%99i" TargetMode="External"/><Relationship Id="rId23" Type="http://schemas.openxmlformats.org/officeDocument/2006/relationships/hyperlink" Target="https://ro.wikipedia.org/wiki/Vasile_Lupu" TargetMode="External"/><Relationship Id="rId28" Type="http://schemas.openxmlformats.org/officeDocument/2006/relationships/hyperlink" Target="https://ro.wikipedia.org/wiki/Sf%C3%A2ntul_Morm%C3%A2nt" TargetMode="External"/><Relationship Id="rId36" Type="http://schemas.openxmlformats.org/officeDocument/2006/relationships/hyperlink" Target="https://ro.wikipedia.org/wiki/M%C4%83n%C4%83stirea_Golia" TargetMode="External"/><Relationship Id="rId49" Type="http://schemas.openxmlformats.org/officeDocument/2006/relationships/hyperlink" Target="https://ro.wikipedia.org/wiki/Tracia" TargetMode="External"/><Relationship Id="rId57" Type="http://schemas.openxmlformats.org/officeDocument/2006/relationships/hyperlink" Target="https://ro.wikipedia.org/wiki/Domn" TargetMode="External"/><Relationship Id="rId10" Type="http://schemas.openxmlformats.org/officeDocument/2006/relationships/hyperlink" Target="https://ro.wikipedia.org/wiki/Principatul_Moldovei"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Paraschevi_din_Roma" TargetMode="External"/><Relationship Id="rId52" Type="http://schemas.openxmlformats.org/officeDocument/2006/relationships/image" Target="media/image7.jpeg"/><Relationship Id="rId60" Type="http://schemas.openxmlformats.org/officeDocument/2006/relationships/hyperlink" Target="https://ro.wikipedia.org/wiki/Patriarhia_Ecumenic%C4%83_de_Constantinopol" TargetMode="External"/><Relationship Id="rId65" Type="http://schemas.openxmlformats.org/officeDocument/2006/relationships/hyperlink" Target="https://ro.wikipedia.org/wiki/Cuvioasa_Parascheva" TargetMode="External"/><Relationship Id="rId73" Type="http://schemas.openxmlformats.org/officeDocument/2006/relationships/image" Target="media/image9.jpeg"/><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o.wikipedia.org/wiki/Muzeul_de_Istorie_a_Moldovei" TargetMode="External"/><Relationship Id="rId18" Type="http://schemas.openxmlformats.org/officeDocument/2006/relationships/hyperlink" Target="https://ro.wikipedia.org/w/index.php?title=Biblioteca_Jude%C8%9Bean%C4%83_Gheorghe_Asachi_Ia%C8%99i&amp;action=edit&amp;redlink=1" TargetMode="External"/><Relationship Id="rId39" Type="http://schemas.openxmlformats.org/officeDocument/2006/relationships/image" Target="media/image6.jpeg"/><Relationship Id="rId34" Type="http://schemas.openxmlformats.org/officeDocument/2006/relationships/hyperlink" Target="https://ro.wikipedia.org/wiki/Biserica_Sf%C3%A2ntul_Nicolae_Domnesc_din_Ia%C8%99i" TargetMode="External"/><Relationship Id="rId50" Type="http://schemas.openxmlformats.org/officeDocument/2006/relationships/hyperlink" Target="https://ro.wikipedia.org/wiki/Constantinopol" TargetMode="External"/><Relationship Id="rId55" Type="http://schemas.openxmlformats.org/officeDocument/2006/relationships/hyperlink" Target="https://ro.wikipedia.org/wiki/Sfinte_Moa%C8%99te"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ro.wikipedia.org/wiki/Muntele_Athos" TargetMode="External"/><Relationship Id="rId24" Type="http://schemas.openxmlformats.org/officeDocument/2006/relationships/hyperlink" Target="https://ro.wikipedia.org/wiki/Ritul_bizantin" TargetMode="External"/><Relationship Id="rId40" Type="http://schemas.openxmlformats.org/officeDocument/2006/relationships/hyperlink" Target="https://ro.wikipedia.org/wiki/Epivat" TargetMode="External"/><Relationship Id="rId45" Type="http://schemas.openxmlformats.org/officeDocument/2006/relationships/hyperlink" Target="https://ro.wikipedia.org/wiki/Biserica_Ortodox%C4%83_Rom%C3%A2n%C4%83" TargetMode="External"/><Relationship Id="rId66" Type="http://schemas.openxmlformats.org/officeDocument/2006/relationships/hyperlink" Target="https://ro.wikipedia.org/wiki/%C3%8Ent%C3%A2mpinarea_Domnului" TargetMode="External"/><Relationship Id="rId87" Type="http://schemas.openxmlformats.org/officeDocument/2006/relationships/header" Target="header1.xml"/><Relationship Id="rId61" Type="http://schemas.openxmlformats.org/officeDocument/2006/relationships/hyperlink" Target="https://ro.wikipedia.org/wiki/Partenie_I_al_Constantinopolului" TargetMode="External"/><Relationship Id="rId82" Type="http://schemas.openxmlformats.org/officeDocument/2006/relationships/image" Target="media/image16.jpeg"/><Relationship Id="rId1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739A-806D-46D9-B5F7-98B2F5893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Links>
    <vt:vector size="384" baseType="variant">
      <vt:variant>
        <vt:i4>589898</vt:i4>
      </vt:variant>
      <vt:variant>
        <vt:i4>189</vt:i4>
      </vt:variant>
      <vt:variant>
        <vt:i4>0</vt:i4>
      </vt:variant>
      <vt:variant>
        <vt:i4>5</vt:i4>
      </vt:variant>
      <vt:variant>
        <vt:lpwstr>https://www.crestinortodox.ro/biserici-si-manastiri-din-romania/67926-manastirea-agapia-veche</vt:lpwstr>
      </vt:variant>
      <vt:variant>
        <vt:lpwstr/>
      </vt:variant>
      <vt:variant>
        <vt:i4>6160449</vt:i4>
      </vt:variant>
      <vt:variant>
        <vt:i4>186</vt:i4>
      </vt:variant>
      <vt:variant>
        <vt:i4>0</vt:i4>
      </vt:variant>
      <vt:variant>
        <vt:i4>5</vt:i4>
      </vt:variant>
      <vt:variant>
        <vt:lpwstr>https://www.crestinortodox.ro/remember-personalitati/72154-tudor-vladimirescu-se-retrage-la-manastirea-cotroceni</vt:lpwstr>
      </vt:variant>
      <vt:variant>
        <vt:lpwstr/>
      </vt:variant>
      <vt:variant>
        <vt:i4>3866721</vt:i4>
      </vt:variant>
      <vt:variant>
        <vt:i4>183</vt:i4>
      </vt:variant>
      <vt:variant>
        <vt:i4>0</vt:i4>
      </vt:variant>
      <vt:variant>
        <vt:i4>5</vt:i4>
      </vt:variant>
      <vt:variant>
        <vt:lpwstr>https://ro.wikipedia.org/wiki/Rom%C3%A2nia</vt:lpwstr>
      </vt:variant>
      <vt:variant>
        <vt:lpwstr/>
      </vt:variant>
      <vt:variant>
        <vt:i4>2621452</vt:i4>
      </vt:variant>
      <vt:variant>
        <vt:i4>180</vt:i4>
      </vt:variant>
      <vt:variant>
        <vt:i4>0</vt:i4>
      </vt:variant>
      <vt:variant>
        <vt:i4>5</vt:i4>
      </vt:variant>
      <vt:variant>
        <vt:lpwstr>https://ro.wikipedia.org/wiki/Mitropolia_Moldovei_%C8%99i_Bucovinei</vt:lpwstr>
      </vt:variant>
      <vt:variant>
        <vt:lpwstr/>
      </vt:variant>
      <vt:variant>
        <vt:i4>4391000</vt:i4>
      </vt:variant>
      <vt:variant>
        <vt:i4>177</vt:i4>
      </vt:variant>
      <vt:variant>
        <vt:i4>0</vt:i4>
      </vt:variant>
      <vt:variant>
        <vt:i4>5</vt:i4>
      </vt:variant>
      <vt:variant>
        <vt:lpwstr>https://ro.wikipedia.org/wiki/Catedral%C4%83</vt:lpwstr>
      </vt:variant>
      <vt:variant>
        <vt:lpwstr/>
      </vt:variant>
      <vt:variant>
        <vt:i4>3997797</vt:i4>
      </vt:variant>
      <vt:variant>
        <vt:i4>174</vt:i4>
      </vt:variant>
      <vt:variant>
        <vt:i4>0</vt:i4>
      </vt:variant>
      <vt:variant>
        <vt:i4>5</vt:i4>
      </vt:variant>
      <vt:variant>
        <vt:lpwstr>https://ro.wikipedia.org/wiki/Sf%C3%A2ntul_Mucenic_Gheorghe</vt:lpwstr>
      </vt:variant>
      <vt:variant>
        <vt:lpwstr/>
      </vt:variant>
      <vt:variant>
        <vt:i4>720998</vt:i4>
      </vt:variant>
      <vt:variant>
        <vt:i4>171</vt:i4>
      </vt:variant>
      <vt:variant>
        <vt:i4>0</vt:i4>
      </vt:variant>
      <vt:variant>
        <vt:i4>5</vt:i4>
      </vt:variant>
      <vt:variant>
        <vt:lpwstr>https://ro.wikipedia.org/wiki/%C3%8Ent%C3%A2mpinarea_Domnului</vt:lpwstr>
      </vt:variant>
      <vt:variant>
        <vt:lpwstr/>
      </vt:variant>
      <vt:variant>
        <vt:i4>6225971</vt:i4>
      </vt:variant>
      <vt:variant>
        <vt:i4>168</vt:i4>
      </vt:variant>
      <vt:variant>
        <vt:i4>0</vt:i4>
      </vt:variant>
      <vt:variant>
        <vt:i4>5</vt:i4>
      </vt:variant>
      <vt:variant>
        <vt:lpwstr>https://ro.wikipedia.org/wiki/Cuvioasa_Parascheva</vt:lpwstr>
      </vt:variant>
      <vt:variant>
        <vt:lpwstr/>
      </vt:variant>
      <vt:variant>
        <vt:i4>3276846</vt:i4>
      </vt:variant>
      <vt:variant>
        <vt:i4>165</vt:i4>
      </vt:variant>
      <vt:variant>
        <vt:i4>0</vt:i4>
      </vt:variant>
      <vt:variant>
        <vt:i4>5</vt:i4>
      </vt:variant>
      <vt:variant>
        <vt:lpwstr>https://ro.wikipedia.org/wiki/Ia%C8%99i</vt:lpwstr>
      </vt:variant>
      <vt:variant>
        <vt:lpwstr/>
      </vt:variant>
      <vt:variant>
        <vt:i4>3080287</vt:i4>
      </vt:variant>
      <vt:variant>
        <vt:i4>162</vt:i4>
      </vt:variant>
      <vt:variant>
        <vt:i4>0</vt:i4>
      </vt:variant>
      <vt:variant>
        <vt:i4>5</vt:i4>
      </vt:variant>
      <vt:variant>
        <vt:lpwstr>https://ro.wikipedia.org/wiki/Catedrala_Mitropolitan%C4%83_din_Ia%C8%99i</vt:lpwstr>
      </vt:variant>
      <vt:variant>
        <vt:lpwstr/>
      </vt:variant>
      <vt:variant>
        <vt:i4>5701661</vt:i4>
      </vt:variant>
      <vt:variant>
        <vt:i4>159</vt:i4>
      </vt:variant>
      <vt:variant>
        <vt:i4>0</vt:i4>
      </vt:variant>
      <vt:variant>
        <vt:i4>5</vt:i4>
      </vt:variant>
      <vt:variant>
        <vt:lpwstr>https://ro.wikipedia.org/wiki/Constantinopol</vt:lpwstr>
      </vt:variant>
      <vt:variant>
        <vt:lpwstr/>
      </vt:variant>
      <vt:variant>
        <vt:i4>1769599</vt:i4>
      </vt:variant>
      <vt:variant>
        <vt:i4>156</vt:i4>
      </vt:variant>
      <vt:variant>
        <vt:i4>0</vt:i4>
      </vt:variant>
      <vt:variant>
        <vt:i4>5</vt:i4>
      </vt:variant>
      <vt:variant>
        <vt:lpwstr>https://ro.wikipedia.org/wiki/Partenie_I_al_Constantinopolului</vt:lpwstr>
      </vt:variant>
      <vt:variant>
        <vt:lpwstr/>
      </vt:variant>
      <vt:variant>
        <vt:i4>2490384</vt:i4>
      </vt:variant>
      <vt:variant>
        <vt:i4>153</vt:i4>
      </vt:variant>
      <vt:variant>
        <vt:i4>0</vt:i4>
      </vt:variant>
      <vt:variant>
        <vt:i4>5</vt:i4>
      </vt:variant>
      <vt:variant>
        <vt:lpwstr>https://ro.wikipedia.org/wiki/Patriarhia_Ecumenic%C4%83_de_Constantinopol</vt:lpwstr>
      </vt:variant>
      <vt:variant>
        <vt:lpwstr/>
      </vt:variant>
      <vt:variant>
        <vt:i4>1376300</vt:i4>
      </vt:variant>
      <vt:variant>
        <vt:i4>150</vt:i4>
      </vt:variant>
      <vt:variant>
        <vt:i4>0</vt:i4>
      </vt:variant>
      <vt:variant>
        <vt:i4>5</vt:i4>
      </vt:variant>
      <vt:variant>
        <vt:lpwstr>https://ro.wikipedia.org/wiki/Biserica_Sfin%C8%9Bii_Trei_Ierarhi_din_Ia%C8%99i</vt:lpwstr>
      </vt:variant>
      <vt:variant>
        <vt:lpwstr/>
      </vt:variant>
      <vt:variant>
        <vt:i4>6094880</vt:i4>
      </vt:variant>
      <vt:variant>
        <vt:i4>147</vt:i4>
      </vt:variant>
      <vt:variant>
        <vt:i4>0</vt:i4>
      </vt:variant>
      <vt:variant>
        <vt:i4>5</vt:i4>
      </vt:variant>
      <vt:variant>
        <vt:lpwstr>https://ro.wikipedia.org/wiki/Vasile_Lupu</vt:lpwstr>
      </vt:variant>
      <vt:variant>
        <vt:lpwstr/>
      </vt:variant>
      <vt:variant>
        <vt:i4>2949226</vt:i4>
      </vt:variant>
      <vt:variant>
        <vt:i4>144</vt:i4>
      </vt:variant>
      <vt:variant>
        <vt:i4>0</vt:i4>
      </vt:variant>
      <vt:variant>
        <vt:i4>5</vt:i4>
      </vt:variant>
      <vt:variant>
        <vt:lpwstr>https://ro.wikipedia.org/wiki/Domn</vt:lpwstr>
      </vt:variant>
      <vt:variant>
        <vt:lpwstr/>
      </vt:variant>
      <vt:variant>
        <vt:i4>3276846</vt:i4>
      </vt:variant>
      <vt:variant>
        <vt:i4>141</vt:i4>
      </vt:variant>
      <vt:variant>
        <vt:i4>0</vt:i4>
      </vt:variant>
      <vt:variant>
        <vt:i4>5</vt:i4>
      </vt:variant>
      <vt:variant>
        <vt:lpwstr>https://ro.wikipedia.org/wiki/Ia%C8%99i</vt:lpwstr>
      </vt:variant>
      <vt:variant>
        <vt:lpwstr/>
      </vt:variant>
      <vt:variant>
        <vt:i4>5701741</vt:i4>
      </vt:variant>
      <vt:variant>
        <vt:i4>138</vt:i4>
      </vt:variant>
      <vt:variant>
        <vt:i4>0</vt:i4>
      </vt:variant>
      <vt:variant>
        <vt:i4>5</vt:i4>
      </vt:variant>
      <vt:variant>
        <vt:lpwstr>https://ro.wikipedia.org/wiki/Sfinte_Moa%C8%99te</vt:lpwstr>
      </vt:variant>
      <vt:variant>
        <vt:lpwstr/>
      </vt:variant>
      <vt:variant>
        <vt:i4>2818150</vt:i4>
      </vt:variant>
      <vt:variant>
        <vt:i4>135</vt:i4>
      </vt:variant>
      <vt:variant>
        <vt:i4>0</vt:i4>
      </vt:variant>
      <vt:variant>
        <vt:i4>5</vt:i4>
      </vt:variant>
      <vt:variant>
        <vt:lpwstr>https://ro.wikipedia.org/wiki/1641</vt:lpwstr>
      </vt:variant>
      <vt:variant>
        <vt:lpwstr/>
      </vt:variant>
      <vt:variant>
        <vt:i4>5177375</vt:i4>
      </vt:variant>
      <vt:variant>
        <vt:i4>132</vt:i4>
      </vt:variant>
      <vt:variant>
        <vt:i4>0</vt:i4>
      </vt:variant>
      <vt:variant>
        <vt:i4>5</vt:i4>
      </vt:variant>
      <vt:variant>
        <vt:lpwstr>https://ro.wikipedia.org/wiki/Belgrad</vt:lpwstr>
      </vt:variant>
      <vt:variant>
        <vt:lpwstr/>
      </vt:variant>
      <vt:variant>
        <vt:i4>7929866</vt:i4>
      </vt:variant>
      <vt:variant>
        <vt:i4>129</vt:i4>
      </vt:variant>
      <vt:variant>
        <vt:i4>0</vt:i4>
      </vt:variant>
      <vt:variant>
        <vt:i4>5</vt:i4>
      </vt:variant>
      <vt:variant>
        <vt:lpwstr>https://ro.wikipedia.org/wiki/14_octombrie</vt:lpwstr>
      </vt:variant>
      <vt:variant>
        <vt:lpwstr/>
      </vt:variant>
      <vt:variant>
        <vt:i4>5701661</vt:i4>
      </vt:variant>
      <vt:variant>
        <vt:i4>126</vt:i4>
      </vt:variant>
      <vt:variant>
        <vt:i4>0</vt:i4>
      </vt:variant>
      <vt:variant>
        <vt:i4>5</vt:i4>
      </vt:variant>
      <vt:variant>
        <vt:lpwstr>https://ro.wikipedia.org/wiki/Constantinopol</vt:lpwstr>
      </vt:variant>
      <vt:variant>
        <vt:lpwstr/>
      </vt:variant>
      <vt:variant>
        <vt:i4>6029343</vt:i4>
      </vt:variant>
      <vt:variant>
        <vt:i4>123</vt:i4>
      </vt:variant>
      <vt:variant>
        <vt:i4>0</vt:i4>
      </vt:variant>
      <vt:variant>
        <vt:i4>5</vt:i4>
      </vt:variant>
      <vt:variant>
        <vt:lpwstr>https://ro.wikipedia.org/wiki/Tracia</vt:lpwstr>
      </vt:variant>
      <vt:variant>
        <vt:lpwstr/>
      </vt:variant>
      <vt:variant>
        <vt:i4>6160398</vt:i4>
      </vt:variant>
      <vt:variant>
        <vt:i4>120</vt:i4>
      </vt:variant>
      <vt:variant>
        <vt:i4>0</vt:i4>
      </vt:variant>
      <vt:variant>
        <vt:i4>5</vt:i4>
      </vt:variant>
      <vt:variant>
        <vt:lpwstr>https://ro.wikipedia.org/wiki/Epivat</vt:lpwstr>
      </vt:variant>
      <vt:variant>
        <vt:lpwstr/>
      </vt:variant>
      <vt:variant>
        <vt:i4>1376261</vt:i4>
      </vt:variant>
      <vt:variant>
        <vt:i4>117</vt:i4>
      </vt:variant>
      <vt:variant>
        <vt:i4>0</vt:i4>
      </vt:variant>
      <vt:variant>
        <vt:i4>5</vt:i4>
      </vt:variant>
      <vt:variant>
        <vt:lpwstr>https://ro.wikipedia.org/wiki/Secolul_al_X-lea</vt:lpwstr>
      </vt:variant>
      <vt:variant>
        <vt:lpwstr/>
      </vt:variant>
      <vt:variant>
        <vt:i4>5308429</vt:i4>
      </vt:variant>
      <vt:variant>
        <vt:i4>114</vt:i4>
      </vt:variant>
      <vt:variant>
        <vt:i4>0</vt:i4>
      </vt:variant>
      <vt:variant>
        <vt:i4>5</vt:i4>
      </vt:variant>
      <vt:variant>
        <vt:lpwstr>https://ro.wikipedia.org/wiki/Moldova</vt:lpwstr>
      </vt:variant>
      <vt:variant>
        <vt:lpwstr/>
      </vt:variant>
      <vt:variant>
        <vt:i4>1572872</vt:i4>
      </vt:variant>
      <vt:variant>
        <vt:i4>111</vt:i4>
      </vt:variant>
      <vt:variant>
        <vt:i4>0</vt:i4>
      </vt:variant>
      <vt:variant>
        <vt:i4>5</vt:i4>
      </vt:variant>
      <vt:variant>
        <vt:lpwstr>https://ro.wikipedia.org/wiki/Biserica_Ortodox%C4%83_Rom%C3%A2n%C4%83</vt:lpwstr>
      </vt:variant>
      <vt:variant>
        <vt:lpwstr/>
      </vt:variant>
      <vt:variant>
        <vt:i4>5636106</vt:i4>
      </vt:variant>
      <vt:variant>
        <vt:i4>108</vt:i4>
      </vt:variant>
      <vt:variant>
        <vt:i4>0</vt:i4>
      </vt:variant>
      <vt:variant>
        <vt:i4>5</vt:i4>
      </vt:variant>
      <vt:variant>
        <vt:lpwstr>https://ro.wikipedia.org/wiki/Paraschevi_din_Roma</vt:lpwstr>
      </vt:variant>
      <vt:variant>
        <vt:lpwstr/>
      </vt:variant>
      <vt:variant>
        <vt:i4>4325412</vt:i4>
      </vt:variant>
      <vt:variant>
        <vt:i4>105</vt:i4>
      </vt:variant>
      <vt:variant>
        <vt:i4>0</vt:i4>
      </vt:variant>
      <vt:variant>
        <vt:i4>5</vt:i4>
      </vt:variant>
      <vt:variant>
        <vt:lpwstr>https://ro.wikipedia.org/wiki/Limba_greac%C4%83</vt:lpwstr>
      </vt:variant>
      <vt:variant>
        <vt:lpwstr/>
      </vt:variant>
      <vt:variant>
        <vt:i4>5242952</vt:i4>
      </vt:variant>
      <vt:variant>
        <vt:i4>102</vt:i4>
      </vt:variant>
      <vt:variant>
        <vt:i4>0</vt:i4>
      </vt:variant>
      <vt:variant>
        <vt:i4>5</vt:i4>
      </vt:variant>
      <vt:variant>
        <vt:lpwstr>https://ro.wikipedia.org/wiki/Secolul_al_XI-lea</vt:lpwstr>
      </vt:variant>
      <vt:variant>
        <vt:lpwstr/>
      </vt:variant>
      <vt:variant>
        <vt:i4>2949194</vt:i4>
      </vt:variant>
      <vt:variant>
        <vt:i4>99</vt:i4>
      </vt:variant>
      <vt:variant>
        <vt:i4>0</vt:i4>
      </vt:variant>
      <vt:variant>
        <vt:i4>5</vt:i4>
      </vt:variant>
      <vt:variant>
        <vt:lpwstr>https://ro.wikipedia.org/wiki/Imperiul_Roman_de_R%C4%83s%C4%83rit</vt:lpwstr>
      </vt:variant>
      <vt:variant>
        <vt:lpwstr/>
      </vt:variant>
      <vt:variant>
        <vt:i4>6160394</vt:i4>
      </vt:variant>
      <vt:variant>
        <vt:i4>96</vt:i4>
      </vt:variant>
      <vt:variant>
        <vt:i4>0</vt:i4>
      </vt:variant>
      <vt:variant>
        <vt:i4>5</vt:i4>
      </vt:variant>
      <vt:variant>
        <vt:lpwstr>https://ro.wikipedia.org/wiki/Silivri</vt:lpwstr>
      </vt:variant>
      <vt:variant>
        <vt:lpwstr/>
      </vt:variant>
      <vt:variant>
        <vt:i4>6160398</vt:i4>
      </vt:variant>
      <vt:variant>
        <vt:i4>93</vt:i4>
      </vt:variant>
      <vt:variant>
        <vt:i4>0</vt:i4>
      </vt:variant>
      <vt:variant>
        <vt:i4>5</vt:i4>
      </vt:variant>
      <vt:variant>
        <vt:lpwstr>https://ro.wikipedia.org/wiki/Epivat</vt:lpwstr>
      </vt:variant>
      <vt:variant>
        <vt:lpwstr/>
      </vt:variant>
      <vt:variant>
        <vt:i4>1376261</vt:i4>
      </vt:variant>
      <vt:variant>
        <vt:i4>90</vt:i4>
      </vt:variant>
      <vt:variant>
        <vt:i4>0</vt:i4>
      </vt:variant>
      <vt:variant>
        <vt:i4>5</vt:i4>
      </vt:variant>
      <vt:variant>
        <vt:lpwstr>https://ro.wikipedia.org/wiki/Secolul_al_X-lea</vt:lpwstr>
      </vt:variant>
      <vt:variant>
        <vt:lpwstr/>
      </vt:variant>
      <vt:variant>
        <vt:i4>1835132</vt:i4>
      </vt:variant>
      <vt:variant>
        <vt:i4>87</vt:i4>
      </vt:variant>
      <vt:variant>
        <vt:i4>0</vt:i4>
      </vt:variant>
      <vt:variant>
        <vt:i4>5</vt:i4>
      </vt:variant>
      <vt:variant>
        <vt:lpwstr>https://ro.wikipedia.org/wiki/Nicolae_Iorga</vt:lpwstr>
      </vt:variant>
      <vt:variant>
        <vt:lpwstr/>
      </vt:variant>
      <vt:variant>
        <vt:i4>4980774</vt:i4>
      </vt:variant>
      <vt:variant>
        <vt:i4>84</vt:i4>
      </vt:variant>
      <vt:variant>
        <vt:i4>0</vt:i4>
      </vt:variant>
      <vt:variant>
        <vt:i4>5</vt:i4>
      </vt:variant>
      <vt:variant>
        <vt:lpwstr>https://ro.wikipedia.org/wiki/Biserica_Barnovschi</vt:lpwstr>
      </vt:variant>
      <vt:variant>
        <vt:lpwstr/>
      </vt:variant>
      <vt:variant>
        <vt:i4>1245300</vt:i4>
      </vt:variant>
      <vt:variant>
        <vt:i4>81</vt:i4>
      </vt:variant>
      <vt:variant>
        <vt:i4>0</vt:i4>
      </vt:variant>
      <vt:variant>
        <vt:i4>5</vt:i4>
      </vt:variant>
      <vt:variant>
        <vt:lpwstr>https://ro.wikipedia.org/wiki/M%C4%83n%C4%83stirea_Golia</vt:lpwstr>
      </vt:variant>
      <vt:variant>
        <vt:lpwstr/>
      </vt:variant>
      <vt:variant>
        <vt:i4>4587588</vt:i4>
      </vt:variant>
      <vt:variant>
        <vt:i4>78</vt:i4>
      </vt:variant>
      <vt:variant>
        <vt:i4>0</vt:i4>
      </vt:variant>
      <vt:variant>
        <vt:i4>5</vt:i4>
      </vt:variant>
      <vt:variant>
        <vt:lpwstr>https://ro.wikipedia.org/wiki/Biserica_Sf%C3%A2ntul_Sava_din_Ia%C8%99i</vt:lpwstr>
      </vt:variant>
      <vt:variant>
        <vt:lpwstr/>
      </vt:variant>
      <vt:variant>
        <vt:i4>5570682</vt:i4>
      </vt:variant>
      <vt:variant>
        <vt:i4>75</vt:i4>
      </vt:variant>
      <vt:variant>
        <vt:i4>0</vt:i4>
      </vt:variant>
      <vt:variant>
        <vt:i4>5</vt:i4>
      </vt:variant>
      <vt:variant>
        <vt:lpwstr>https://ro.wikipedia.org/wiki/Biserica_Sf%C3%A2ntul_Nicolae_Domnesc_din_Ia%C8%99i</vt:lpwstr>
      </vt:variant>
      <vt:variant>
        <vt:lpwstr/>
      </vt:variant>
      <vt:variant>
        <vt:i4>655438</vt:i4>
      </vt:variant>
      <vt:variant>
        <vt:i4>72</vt:i4>
      </vt:variant>
      <vt:variant>
        <vt:i4>0</vt:i4>
      </vt:variant>
      <vt:variant>
        <vt:i4>5</vt:i4>
      </vt:variant>
      <vt:variant>
        <vt:lpwstr>https://ro.wikipedia.org/wiki/Biserica_Trei_Ierarhi</vt:lpwstr>
      </vt:variant>
      <vt:variant>
        <vt:lpwstr/>
      </vt:variant>
      <vt:variant>
        <vt:i4>6029320</vt:i4>
      </vt:variant>
      <vt:variant>
        <vt:i4>69</vt:i4>
      </vt:variant>
      <vt:variant>
        <vt:i4>0</vt:i4>
      </vt:variant>
      <vt:variant>
        <vt:i4>5</vt:i4>
      </vt:variant>
      <vt:variant>
        <vt:lpwstr>https://ro.wikipedia.org/wiki/Grecia</vt:lpwstr>
      </vt:variant>
      <vt:variant>
        <vt:lpwstr/>
      </vt:variant>
      <vt:variant>
        <vt:i4>2949221</vt:i4>
      </vt:variant>
      <vt:variant>
        <vt:i4>66</vt:i4>
      </vt:variant>
      <vt:variant>
        <vt:i4>0</vt:i4>
      </vt:variant>
      <vt:variant>
        <vt:i4>5</vt:i4>
      </vt:variant>
      <vt:variant>
        <vt:lpwstr>https://ro.wikipedia.org/wiki/Bulgaria</vt:lpwstr>
      </vt:variant>
      <vt:variant>
        <vt:lpwstr/>
      </vt:variant>
      <vt:variant>
        <vt:i4>4522001</vt:i4>
      </vt:variant>
      <vt:variant>
        <vt:i4>63</vt:i4>
      </vt:variant>
      <vt:variant>
        <vt:i4>0</vt:i4>
      </vt:variant>
      <vt:variant>
        <vt:i4>5</vt:i4>
      </vt:variant>
      <vt:variant>
        <vt:lpwstr>https://ro.wikipedia.org/wiki/Polonia</vt:lpwstr>
      </vt:variant>
      <vt:variant>
        <vt:lpwstr/>
      </vt:variant>
      <vt:variant>
        <vt:i4>327785</vt:i4>
      </vt:variant>
      <vt:variant>
        <vt:i4>60</vt:i4>
      </vt:variant>
      <vt:variant>
        <vt:i4>0</vt:i4>
      </vt:variant>
      <vt:variant>
        <vt:i4>5</vt:i4>
      </vt:variant>
      <vt:variant>
        <vt:lpwstr>https://ro.wikipedia.org/wiki/Muntele_Athos</vt:lpwstr>
      </vt:variant>
      <vt:variant>
        <vt:lpwstr/>
      </vt:variant>
      <vt:variant>
        <vt:i4>2097237</vt:i4>
      </vt:variant>
      <vt:variant>
        <vt:i4>57</vt:i4>
      </vt:variant>
      <vt:variant>
        <vt:i4>0</vt:i4>
      </vt:variant>
      <vt:variant>
        <vt:i4>5</vt:i4>
      </vt:variant>
      <vt:variant>
        <vt:lpwstr>https://ro.wikipedia.org/wiki/Sf%C3%A2ntul_Morm%C3%A2nt</vt:lpwstr>
      </vt:variant>
      <vt:variant>
        <vt:lpwstr/>
      </vt:variant>
      <vt:variant>
        <vt:i4>1507409</vt:i4>
      </vt:variant>
      <vt:variant>
        <vt:i4>54</vt:i4>
      </vt:variant>
      <vt:variant>
        <vt:i4>0</vt:i4>
      </vt:variant>
      <vt:variant>
        <vt:i4>5</vt:i4>
      </vt:variant>
      <vt:variant>
        <vt:lpwstr>https://ro.wikipedia.org/wiki/Patriarhia_de_Constantinopol</vt:lpwstr>
      </vt:variant>
      <vt:variant>
        <vt:lpwstr/>
      </vt:variant>
      <vt:variant>
        <vt:i4>6094880</vt:i4>
      </vt:variant>
      <vt:variant>
        <vt:i4>51</vt:i4>
      </vt:variant>
      <vt:variant>
        <vt:i4>0</vt:i4>
      </vt:variant>
      <vt:variant>
        <vt:i4>5</vt:i4>
      </vt:variant>
      <vt:variant>
        <vt:lpwstr>https://ro.wikipedia.org/wiki/Vasile_Lupu</vt:lpwstr>
      </vt:variant>
      <vt:variant>
        <vt:lpwstr/>
      </vt:variant>
      <vt:variant>
        <vt:i4>8192022</vt:i4>
      </vt:variant>
      <vt:variant>
        <vt:i4>48</vt:i4>
      </vt:variant>
      <vt:variant>
        <vt:i4>0</vt:i4>
      </vt:variant>
      <vt:variant>
        <vt:i4>5</vt:i4>
      </vt:variant>
      <vt:variant>
        <vt:lpwstr>https://ro.wikipedia.org/wiki/Ritul_bizantin</vt:lpwstr>
      </vt:variant>
      <vt:variant>
        <vt:lpwstr/>
      </vt:variant>
      <vt:variant>
        <vt:i4>6094880</vt:i4>
      </vt:variant>
      <vt:variant>
        <vt:i4>45</vt:i4>
      </vt:variant>
      <vt:variant>
        <vt:i4>0</vt:i4>
      </vt:variant>
      <vt:variant>
        <vt:i4>5</vt:i4>
      </vt:variant>
      <vt:variant>
        <vt:lpwstr>https://ro.wikipedia.org/wiki/Vasile_Lupu</vt:lpwstr>
      </vt:variant>
      <vt:variant>
        <vt:lpwstr/>
      </vt:variant>
      <vt:variant>
        <vt:i4>1769515</vt:i4>
      </vt:variant>
      <vt:variant>
        <vt:i4>42</vt:i4>
      </vt:variant>
      <vt:variant>
        <vt:i4>0</vt:i4>
      </vt:variant>
      <vt:variant>
        <vt:i4>5</vt:i4>
      </vt:variant>
      <vt:variant>
        <vt:lpwstr>https://ro.wikipedia.org/w/index.php?title=Uli%C8%9Ba_Domneasc%C4%83&amp;action=edit&amp;redlink=1</vt:lpwstr>
      </vt:variant>
      <vt:variant>
        <vt:lpwstr/>
      </vt:variant>
      <vt:variant>
        <vt:i4>6946847</vt:i4>
      </vt:variant>
      <vt:variant>
        <vt:i4>39</vt:i4>
      </vt:variant>
      <vt:variant>
        <vt:i4>0</vt:i4>
      </vt:variant>
      <vt:variant>
        <vt:i4>5</vt:i4>
      </vt:variant>
      <vt:variant>
        <vt:lpwstr>https://ro.wikipedia.org/wiki/Bulevardul_%C8%98tefan_cel_Mare_din_Ia%C8%99i</vt:lpwstr>
      </vt:variant>
      <vt:variant>
        <vt:lpwstr/>
      </vt:variant>
      <vt:variant>
        <vt:i4>3276846</vt:i4>
      </vt:variant>
      <vt:variant>
        <vt:i4>36</vt:i4>
      </vt:variant>
      <vt:variant>
        <vt:i4>0</vt:i4>
      </vt:variant>
      <vt:variant>
        <vt:i4>5</vt:i4>
      </vt:variant>
      <vt:variant>
        <vt:lpwstr>https://ro.wikipedia.org/wiki/Ia%C8%99i</vt:lpwstr>
      </vt:variant>
      <vt:variant>
        <vt:lpwstr/>
      </vt:variant>
      <vt:variant>
        <vt:i4>6553701</vt:i4>
      </vt:variant>
      <vt:variant>
        <vt:i4>33</vt:i4>
      </vt:variant>
      <vt:variant>
        <vt:i4>0</vt:i4>
      </vt:variant>
      <vt:variant>
        <vt:i4>5</vt:i4>
      </vt:variant>
      <vt:variant>
        <vt:lpwstr>https://ro.wikipedia.org/w/index.php?title=Biblioteca_Jude%C8%9Bean%C4%83_Gheorghe_Asachi_Ia%C8%99i&amp;action=edit&amp;redlink=1</vt:lpwstr>
      </vt:variant>
      <vt:variant>
        <vt:lpwstr/>
      </vt:variant>
      <vt:variant>
        <vt:i4>6029342</vt:i4>
      </vt:variant>
      <vt:variant>
        <vt:i4>30</vt:i4>
      </vt:variant>
      <vt:variant>
        <vt:i4>0</vt:i4>
      </vt:variant>
      <vt:variant>
        <vt:i4>5</vt:i4>
      </vt:variant>
      <vt:variant>
        <vt:lpwstr>https://ro.wikipedia.org/w/index.php?title=Centrul_de_Conservare-Restaurare_a_Patrimoniului_Cultural_Ia%C8%99i&amp;action=edit&amp;redlink=1</vt:lpwstr>
      </vt:variant>
      <vt:variant>
        <vt:lpwstr/>
      </vt:variant>
      <vt:variant>
        <vt:i4>4259942</vt:i4>
      </vt:variant>
      <vt:variant>
        <vt:i4>27</vt:i4>
      </vt:variant>
      <vt:variant>
        <vt:i4>0</vt:i4>
      </vt:variant>
      <vt:variant>
        <vt:i4>5</vt:i4>
      </vt:variant>
      <vt:variant>
        <vt:lpwstr>https://ro.wikipedia.org/wiki/Muzeul_%C8%98tiin%C8%9Bei_%C8%99i_Tehnicii_%E2%80%9E%C8%98tefan_Procopiu%E2%80%9D</vt:lpwstr>
      </vt:variant>
      <vt:variant>
        <vt:lpwstr/>
      </vt:variant>
      <vt:variant>
        <vt:i4>4653084</vt:i4>
      </vt:variant>
      <vt:variant>
        <vt:i4>24</vt:i4>
      </vt:variant>
      <vt:variant>
        <vt:i4>0</vt:i4>
      </vt:variant>
      <vt:variant>
        <vt:i4>5</vt:i4>
      </vt:variant>
      <vt:variant>
        <vt:lpwstr>https://ro.wikipedia.org/wiki/Muzeul_de_Art%C4%83_din_Ia%C8%99i</vt:lpwstr>
      </vt:variant>
      <vt:variant>
        <vt:lpwstr/>
      </vt:variant>
      <vt:variant>
        <vt:i4>786545</vt:i4>
      </vt:variant>
      <vt:variant>
        <vt:i4>21</vt:i4>
      </vt:variant>
      <vt:variant>
        <vt:i4>0</vt:i4>
      </vt:variant>
      <vt:variant>
        <vt:i4>5</vt:i4>
      </vt:variant>
      <vt:variant>
        <vt:lpwstr>https://ro.wikipedia.org/wiki/Muzeul_Etnografic_al_Moldovei</vt:lpwstr>
      </vt:variant>
      <vt:variant>
        <vt:lpwstr/>
      </vt:variant>
      <vt:variant>
        <vt:i4>655451</vt:i4>
      </vt:variant>
      <vt:variant>
        <vt:i4>18</vt:i4>
      </vt:variant>
      <vt:variant>
        <vt:i4>0</vt:i4>
      </vt:variant>
      <vt:variant>
        <vt:i4>5</vt:i4>
      </vt:variant>
      <vt:variant>
        <vt:lpwstr>https://ro.wikipedia.org/wiki/Muzeul_de_Istorie_a_Moldovei</vt:lpwstr>
      </vt:variant>
      <vt:variant>
        <vt:lpwstr/>
      </vt:variant>
      <vt:variant>
        <vt:i4>6094887</vt:i4>
      </vt:variant>
      <vt:variant>
        <vt:i4>15</vt:i4>
      </vt:variant>
      <vt:variant>
        <vt:i4>0</vt:i4>
      </vt:variant>
      <vt:variant>
        <vt:i4>5</vt:i4>
      </vt:variant>
      <vt:variant>
        <vt:lpwstr>https://ro.wikipedia.org/wiki/Complexul_Muzeal_Na%C8%9Bional_%E2%80%9EMoldova%E2%80%9D</vt:lpwstr>
      </vt:variant>
      <vt:variant>
        <vt:lpwstr/>
      </vt:variant>
      <vt:variant>
        <vt:i4>393338</vt:i4>
      </vt:variant>
      <vt:variant>
        <vt:i4>12</vt:i4>
      </vt:variant>
      <vt:variant>
        <vt:i4>0</vt:i4>
      </vt:variant>
      <vt:variant>
        <vt:i4>5</vt:i4>
      </vt:variant>
      <vt:variant>
        <vt:lpwstr>https://ro.wikipedia.org/wiki/Principatul_Moldovei</vt:lpwstr>
      </vt:variant>
      <vt:variant>
        <vt:lpwstr/>
      </vt:variant>
      <vt:variant>
        <vt:i4>3276846</vt:i4>
      </vt:variant>
      <vt:variant>
        <vt:i4>9</vt:i4>
      </vt:variant>
      <vt:variant>
        <vt:i4>0</vt:i4>
      </vt:variant>
      <vt:variant>
        <vt:i4>5</vt:i4>
      </vt:variant>
      <vt:variant>
        <vt:lpwstr>https://ro.wikipedia.org/wiki/Ia%C8%99i</vt:lpwstr>
      </vt:variant>
      <vt:variant>
        <vt:lpwstr/>
      </vt:variant>
      <vt:variant>
        <vt:i4>2097211</vt:i4>
      </vt:variant>
      <vt:variant>
        <vt:i4>6</vt:i4>
      </vt:variant>
      <vt:variant>
        <vt:i4>0</vt:i4>
      </vt:variant>
      <vt:variant>
        <vt:i4>5</vt:i4>
      </vt:variant>
      <vt:variant>
        <vt:lpwstr>https://www.crestinortodox.ro/biserici-si-manastiri-din-romania/67841-manastirea-calui</vt:lpwstr>
      </vt:variant>
      <vt:variant>
        <vt:lpwstr/>
      </vt:variant>
      <vt:variant>
        <vt:i4>3014737</vt:i4>
      </vt:variant>
      <vt:variant>
        <vt:i4>3</vt:i4>
      </vt:variant>
      <vt:variant>
        <vt:i4>0</vt:i4>
      </vt:variant>
      <vt:variant>
        <vt:i4>5</vt:i4>
      </vt:variant>
      <vt:variant>
        <vt:lpwstr>https://ro.wikipedia.org/wiki/Gheorghe_Duca</vt:lpwstr>
      </vt:variant>
      <vt:variant>
        <vt:lpwstr/>
      </vt:variant>
      <vt:variant>
        <vt:i4>6881329</vt:i4>
      </vt:variant>
      <vt:variant>
        <vt:i4>0</vt:i4>
      </vt:variant>
      <vt:variant>
        <vt:i4>0</vt:i4>
      </vt:variant>
      <vt:variant>
        <vt:i4>5</vt:i4>
      </vt:variant>
      <vt:variant>
        <vt:lpwstr>http://www.crestinortodox.ro/parinti/parintele-ioanichie-balan-126697.html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cp:lastModifiedBy>florin.dumitru27@gmail.com</cp:lastModifiedBy>
  <cp:revision>3</cp:revision>
  <cp:lastPrinted>2024-04-15T08:18:00Z</cp:lastPrinted>
  <dcterms:created xsi:type="dcterms:W3CDTF">2024-04-15T08:18:00Z</dcterms:created>
  <dcterms:modified xsi:type="dcterms:W3CDTF">2024-04-15T08:21:00Z</dcterms:modified>
</cp:coreProperties>
</file>