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F1C1" w14:textId="09D53469" w:rsidR="008D4D89" w:rsidRPr="0094224B" w:rsidRDefault="00023EB2" w:rsidP="008D4D89">
      <w:pPr>
        <w:shd w:val="clear" w:color="auto" w:fill="FFFFFF"/>
        <w:spacing w:after="0" w:line="240" w:lineRule="auto"/>
        <w:outlineLvl w:val="0"/>
        <w:rPr>
          <w:rFonts w:eastAsia="Times New Roman" w:cstheme="minorHAnsi"/>
          <w:b/>
          <w:bCs/>
          <w:noProof/>
          <w:kern w:val="36"/>
          <w:sz w:val="40"/>
          <w:szCs w:val="40"/>
          <w:lang w:val="ro-RO"/>
        </w:rPr>
      </w:pPr>
      <w:r w:rsidRPr="0094224B">
        <w:rPr>
          <w:rFonts w:ascii="Arial" w:eastAsia="Times New Roman" w:hAnsi="Arial" w:cs="Arial"/>
          <w:b/>
          <w:bCs/>
          <w:noProof/>
          <w:kern w:val="36"/>
          <w:sz w:val="45"/>
          <w:szCs w:val="45"/>
          <w:lang w:val="ro-RO"/>
        </w:rPr>
        <w:t xml:space="preserve"> </w:t>
      </w:r>
      <w:r w:rsidRPr="0094224B">
        <w:rPr>
          <w:rFonts w:eastAsia="Times New Roman" w:cstheme="minorHAnsi"/>
          <w:b/>
          <w:bCs/>
          <w:noProof/>
          <w:kern w:val="36"/>
          <w:sz w:val="40"/>
          <w:szCs w:val="40"/>
          <w:lang w:val="ro-RO"/>
        </w:rPr>
        <w:t xml:space="preserve">   </w:t>
      </w:r>
      <w:r w:rsidR="0062192C" w:rsidRPr="0094224B">
        <w:rPr>
          <w:rFonts w:eastAsia="Times New Roman" w:cstheme="minorHAnsi"/>
          <w:b/>
          <w:bCs/>
          <w:noProof/>
          <w:kern w:val="36"/>
          <w:sz w:val="40"/>
          <w:szCs w:val="40"/>
          <w:lang w:val="ro-RO"/>
        </w:rPr>
        <w:t xml:space="preserve">    </w:t>
      </w:r>
      <w:r w:rsidRPr="0094224B">
        <w:rPr>
          <w:rFonts w:eastAsia="Times New Roman" w:cstheme="minorHAnsi"/>
          <w:b/>
          <w:bCs/>
          <w:noProof/>
          <w:kern w:val="36"/>
          <w:sz w:val="40"/>
          <w:szCs w:val="40"/>
          <w:lang w:val="ro-RO"/>
        </w:rPr>
        <w:t xml:space="preserve"> </w:t>
      </w:r>
      <w:r w:rsidR="008D4D89" w:rsidRPr="0094224B">
        <w:rPr>
          <w:rFonts w:eastAsia="Times New Roman" w:cstheme="minorHAnsi"/>
          <w:b/>
          <w:bCs/>
          <w:noProof/>
          <w:kern w:val="36"/>
          <w:sz w:val="40"/>
          <w:szCs w:val="40"/>
          <w:lang w:val="ro-RO"/>
        </w:rPr>
        <w:t>Visit Snagov Monastery &amp; Mogosoaia Palace</w:t>
      </w:r>
    </w:p>
    <w:p w14:paraId="3142A869" w14:textId="681A8557" w:rsidR="00E81BED" w:rsidRPr="0094224B" w:rsidRDefault="00E81BED" w:rsidP="008D4D89">
      <w:pPr>
        <w:shd w:val="clear" w:color="auto" w:fill="FFFFFF"/>
        <w:spacing w:after="0" w:line="240" w:lineRule="auto"/>
        <w:outlineLvl w:val="0"/>
        <w:rPr>
          <w:rFonts w:ascii="Arial" w:eastAsia="Times New Roman" w:hAnsi="Arial" w:cs="Arial"/>
          <w:b/>
          <w:bCs/>
          <w:noProof/>
          <w:kern w:val="36"/>
          <w:sz w:val="45"/>
          <w:szCs w:val="45"/>
          <w:lang w:val="ro-RO"/>
        </w:rPr>
      </w:pPr>
      <w:r w:rsidRPr="0094224B">
        <w:rPr>
          <w:rFonts w:ascii="Arial" w:eastAsia="Times New Roman" w:hAnsi="Arial" w:cs="Arial"/>
          <w:b/>
          <w:bCs/>
          <w:noProof/>
          <w:kern w:val="36"/>
          <w:sz w:val="45"/>
          <w:szCs w:val="45"/>
          <w:lang w:val="ro-RO"/>
        </w:rPr>
        <w:t xml:space="preserve"> </w:t>
      </w:r>
      <w:r w:rsidRPr="0094224B">
        <w:rPr>
          <w:rFonts w:ascii="Arial" w:eastAsia="Times New Roman" w:hAnsi="Arial" w:cs="Arial"/>
          <w:b/>
          <w:bCs/>
          <w:noProof/>
          <w:kern w:val="36"/>
          <w:sz w:val="45"/>
          <w:szCs w:val="45"/>
          <w:lang w:val="ro-RO"/>
        </w:rPr>
        <w:drawing>
          <wp:inline distT="0" distB="0" distL="0" distR="0" wp14:anchorId="626307FD" wp14:editId="16A236BC">
            <wp:extent cx="5895975" cy="39528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3952875"/>
                    </a:xfrm>
                    <a:prstGeom prst="rect">
                      <a:avLst/>
                    </a:prstGeom>
                    <a:noFill/>
                    <a:ln>
                      <a:noFill/>
                    </a:ln>
                  </pic:spPr>
                </pic:pic>
              </a:graphicData>
            </a:graphic>
          </wp:inline>
        </w:drawing>
      </w:r>
    </w:p>
    <w:tbl>
      <w:tblPr>
        <w:tblStyle w:val="Tabelgril4-Accentuare6"/>
        <w:tblW w:w="9294" w:type="dxa"/>
        <w:jc w:val="center"/>
        <w:tblInd w:w="0" w:type="dxa"/>
        <w:tblLook w:val="04A0" w:firstRow="1" w:lastRow="0" w:firstColumn="1" w:lastColumn="0" w:noHBand="0" w:noVBand="1"/>
      </w:tblPr>
      <w:tblGrid>
        <w:gridCol w:w="2462"/>
        <w:gridCol w:w="2549"/>
        <w:gridCol w:w="4283"/>
      </w:tblGrid>
      <w:tr w:rsidR="003E2B29" w:rsidRPr="0094224B" w14:paraId="64400FAC" w14:textId="77777777" w:rsidTr="00E81BED">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2462" w:type="dxa"/>
            <w:hideMark/>
          </w:tcPr>
          <w:p w14:paraId="436EE9D4" w14:textId="52D29238" w:rsidR="003E2B29" w:rsidRPr="0094224B" w:rsidRDefault="001E68D2">
            <w:pPr>
              <w:tabs>
                <w:tab w:val="left" w:pos="1260"/>
              </w:tabs>
              <w:spacing w:after="120"/>
              <w:jc w:val="center"/>
              <w:rPr>
                <w:rFonts w:cs="Open Sans"/>
                <w:noProof/>
                <w:sz w:val="24"/>
                <w:szCs w:val="24"/>
                <w:lang w:val="ro-RO"/>
              </w:rPr>
            </w:pPr>
            <w:r>
              <w:rPr>
                <w:rFonts w:cs="Open Sans"/>
                <w:noProof/>
                <w:sz w:val="24"/>
                <w:szCs w:val="24"/>
                <w:lang w:val="ro-RO"/>
              </w:rPr>
              <w:t xml:space="preserve">TIME </w:t>
            </w:r>
          </w:p>
        </w:tc>
        <w:tc>
          <w:tcPr>
            <w:tcW w:w="2549" w:type="dxa"/>
            <w:hideMark/>
          </w:tcPr>
          <w:p w14:paraId="110D3433" w14:textId="17F5700C" w:rsidR="003E2B29" w:rsidRPr="0094224B" w:rsidRDefault="003E2B29">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color w:val="943634" w:themeColor="accent2" w:themeShade="BF"/>
                <w:sz w:val="24"/>
                <w:szCs w:val="24"/>
                <w:lang w:val="ro-RO"/>
              </w:rPr>
            </w:pPr>
          </w:p>
        </w:tc>
        <w:tc>
          <w:tcPr>
            <w:tcW w:w="4283" w:type="dxa"/>
            <w:hideMark/>
          </w:tcPr>
          <w:p w14:paraId="42983542" w14:textId="77777777" w:rsidR="003E2B29" w:rsidRPr="0094224B" w:rsidRDefault="003E2B29">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94224B">
              <w:rPr>
                <w:rFonts w:cs="Open Sans"/>
                <w:noProof/>
                <w:sz w:val="24"/>
                <w:szCs w:val="24"/>
                <w:lang w:val="ro-RO"/>
              </w:rPr>
              <w:t xml:space="preserve">TARIF </w:t>
            </w:r>
          </w:p>
        </w:tc>
      </w:tr>
      <w:tr w:rsidR="003E2B29" w:rsidRPr="0094224B" w14:paraId="6616B859" w14:textId="77777777" w:rsidTr="00E81BED">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462"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08A62C81" w14:textId="5D65C8D6" w:rsidR="003E2B29" w:rsidRPr="001E68D2" w:rsidRDefault="001E68D2">
            <w:pPr>
              <w:tabs>
                <w:tab w:val="left" w:pos="1260"/>
              </w:tabs>
              <w:spacing w:after="120"/>
              <w:rPr>
                <w:rFonts w:cs="Open Sans"/>
                <w:bCs w:val="0"/>
                <w:noProof/>
                <w:sz w:val="24"/>
                <w:szCs w:val="24"/>
                <w:lang w:val="ro-RO"/>
              </w:rPr>
            </w:pPr>
            <w:r>
              <w:rPr>
                <w:rFonts w:cs="Open Sans"/>
                <w:bCs w:val="0"/>
                <w:noProof/>
                <w:sz w:val="24"/>
                <w:szCs w:val="24"/>
                <w:lang w:val="ro-RO"/>
              </w:rPr>
              <w:t xml:space="preserve">      </w:t>
            </w:r>
            <w:r w:rsidRPr="001E68D2">
              <w:rPr>
                <w:rFonts w:cs="Open Sans"/>
                <w:bCs w:val="0"/>
                <w:noProof/>
                <w:sz w:val="24"/>
                <w:szCs w:val="24"/>
                <w:lang w:val="ro-RO"/>
              </w:rPr>
              <w:t xml:space="preserve">4 HOURS TOUR </w:t>
            </w:r>
          </w:p>
        </w:tc>
        <w:tc>
          <w:tcPr>
            <w:tcW w:w="254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6A05FD5E" w14:textId="3DD82C50" w:rsidR="003E2B29" w:rsidRPr="0094224B" w:rsidRDefault="003E2B29">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noProof/>
                <w:sz w:val="24"/>
                <w:szCs w:val="24"/>
                <w:lang w:val="ro-RO"/>
              </w:rPr>
            </w:pPr>
          </w:p>
        </w:tc>
        <w:tc>
          <w:tcPr>
            <w:tcW w:w="4283"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02D5FB4F" w14:textId="29CB8B2D" w:rsidR="003E2B29" w:rsidRPr="0094224B" w:rsidRDefault="00E83BB0">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b/>
                <w:bCs/>
                <w:noProof/>
                <w:sz w:val="24"/>
                <w:szCs w:val="24"/>
                <w:lang w:val="ro-RO"/>
              </w:rPr>
            </w:pPr>
            <w:r w:rsidRPr="0094224B">
              <w:rPr>
                <w:rFonts w:cs="Open Sans"/>
                <w:b/>
                <w:bCs/>
                <w:noProof/>
                <w:sz w:val="24"/>
                <w:szCs w:val="24"/>
                <w:lang w:val="ro-RO"/>
              </w:rPr>
              <w:t xml:space="preserve">From </w:t>
            </w:r>
            <w:r w:rsidR="00750AE8" w:rsidRPr="0094224B">
              <w:rPr>
                <w:rFonts w:cs="Open Sans"/>
                <w:b/>
                <w:bCs/>
                <w:noProof/>
                <w:sz w:val="24"/>
                <w:szCs w:val="24"/>
                <w:lang w:val="ro-RO"/>
              </w:rPr>
              <w:t>3</w:t>
            </w:r>
            <w:r w:rsidRPr="0094224B">
              <w:rPr>
                <w:rFonts w:cs="Open Sans"/>
                <w:b/>
                <w:bCs/>
                <w:noProof/>
                <w:sz w:val="24"/>
                <w:szCs w:val="24"/>
                <w:lang w:val="ro-RO"/>
              </w:rPr>
              <w:t>9 euro/person</w:t>
            </w:r>
          </w:p>
        </w:tc>
      </w:tr>
    </w:tbl>
    <w:p w14:paraId="061FB699" w14:textId="77777777" w:rsidR="00750AE8" w:rsidRPr="0094224B" w:rsidRDefault="00750AE8" w:rsidP="00750AE8">
      <w:pPr>
        <w:spacing w:before="100" w:beforeAutospacing="1" w:after="100" w:afterAutospacing="1" w:line="240" w:lineRule="auto"/>
        <w:jc w:val="both"/>
        <w:rPr>
          <w:rFonts w:eastAsia="Times New Roman" w:cs="Arial"/>
          <w:b/>
          <w:bCs/>
          <w:i/>
          <w:iCs/>
          <w:noProof/>
          <w:sz w:val="24"/>
          <w:szCs w:val="24"/>
          <w:lang w:val="ro-RO"/>
        </w:rPr>
      </w:pPr>
      <w:r w:rsidRPr="0094224B">
        <w:rPr>
          <w:rFonts w:eastAsia="Times New Roman" w:cs="Arial"/>
          <w:b/>
          <w:bCs/>
          <w:i/>
          <w:iCs/>
          <w:noProof/>
          <w:sz w:val="24"/>
          <w:szCs w:val="24"/>
          <w:lang w:val="ro-RO"/>
        </w:rPr>
        <w:t>If you’re looking to explore some of the more mystical aspects of this region, then this interesting half-day tour of Snagov Monastery and Mogosoaia Palace is for you.</w:t>
      </w:r>
    </w:p>
    <w:p w14:paraId="282D6E61" w14:textId="10ADE4C2" w:rsidR="008D4D89" w:rsidRPr="0094224B" w:rsidRDefault="008D4D89" w:rsidP="008D4D89">
      <w:pPr>
        <w:shd w:val="clear" w:color="auto" w:fill="FFFFFF"/>
        <w:spacing w:after="0" w:line="240" w:lineRule="auto"/>
        <w:outlineLvl w:val="2"/>
        <w:rPr>
          <w:rFonts w:eastAsia="Times New Roman" w:cstheme="minorHAnsi"/>
          <w:b/>
          <w:bCs/>
          <w:noProof/>
          <w:color w:val="0070C0"/>
          <w:sz w:val="24"/>
          <w:szCs w:val="24"/>
          <w:lang w:val="ro-RO"/>
        </w:rPr>
      </w:pPr>
      <w:r w:rsidRPr="0094224B">
        <w:rPr>
          <w:rFonts w:eastAsia="Times New Roman" w:cstheme="minorHAnsi"/>
          <w:b/>
          <w:bCs/>
          <w:noProof/>
          <w:color w:val="0070C0"/>
          <w:sz w:val="24"/>
          <w:szCs w:val="24"/>
          <w:lang w:val="ro-RO"/>
        </w:rPr>
        <w:t>Visit two unique sights in Romania: Snagov Monastery &amp; Mogosoaia Palace</w:t>
      </w:r>
    </w:p>
    <w:p w14:paraId="7A2DB30D" w14:textId="77777777" w:rsidR="00023EB2" w:rsidRPr="0094224B" w:rsidRDefault="00023EB2" w:rsidP="008D4D89">
      <w:pPr>
        <w:shd w:val="clear" w:color="auto" w:fill="FFFFFF"/>
        <w:spacing w:after="0" w:line="240" w:lineRule="auto"/>
        <w:outlineLvl w:val="2"/>
        <w:rPr>
          <w:rFonts w:eastAsia="Times New Roman" w:cstheme="minorHAnsi"/>
          <w:b/>
          <w:bCs/>
          <w:noProof/>
          <w:sz w:val="24"/>
          <w:szCs w:val="24"/>
          <w:lang w:val="ro-RO"/>
        </w:rPr>
      </w:pPr>
    </w:p>
    <w:p w14:paraId="2863164F" w14:textId="4DF5ACFC" w:rsidR="008D4D89" w:rsidRPr="0094224B" w:rsidRDefault="008D4D89" w:rsidP="004A61E6">
      <w:pPr>
        <w:pStyle w:val="Listparagraf"/>
        <w:numPr>
          <w:ilvl w:val="0"/>
          <w:numId w:val="8"/>
        </w:numPr>
        <w:shd w:val="clear" w:color="auto" w:fill="FFFFFF"/>
        <w:spacing w:after="0" w:line="240" w:lineRule="auto"/>
        <w:rPr>
          <w:rFonts w:eastAsia="Times New Roman" w:cstheme="minorHAnsi"/>
          <w:noProof/>
          <w:sz w:val="24"/>
          <w:szCs w:val="24"/>
          <w:lang w:val="ro-RO"/>
        </w:rPr>
      </w:pPr>
      <w:r w:rsidRPr="0094224B">
        <w:rPr>
          <w:rFonts w:eastAsia="Times New Roman" w:cstheme="minorHAnsi"/>
          <w:noProof/>
          <w:sz w:val="24"/>
          <w:szCs w:val="24"/>
          <w:lang w:val="ro-RO"/>
        </w:rPr>
        <w:t>Duration</w:t>
      </w:r>
      <w:r w:rsidR="00023EB2" w:rsidRPr="0094224B">
        <w:rPr>
          <w:rFonts w:eastAsia="Times New Roman" w:cstheme="minorHAnsi"/>
          <w:noProof/>
          <w:sz w:val="24"/>
          <w:szCs w:val="24"/>
          <w:lang w:val="ro-RO"/>
        </w:rPr>
        <w:t xml:space="preserve"> </w:t>
      </w:r>
      <w:r w:rsidRPr="0094224B">
        <w:rPr>
          <w:rFonts w:eastAsia="Times New Roman" w:cstheme="minorHAnsi"/>
          <w:noProof/>
          <w:sz w:val="24"/>
          <w:szCs w:val="24"/>
          <w:lang w:val="ro-RO"/>
        </w:rPr>
        <w:t>4 hours</w:t>
      </w:r>
    </w:p>
    <w:p w14:paraId="388CCFB1" w14:textId="77777777" w:rsidR="003E2B29" w:rsidRPr="0094224B" w:rsidRDefault="008D4D89" w:rsidP="004A61E6">
      <w:pPr>
        <w:pStyle w:val="Listparagraf"/>
        <w:numPr>
          <w:ilvl w:val="0"/>
          <w:numId w:val="8"/>
        </w:numPr>
        <w:shd w:val="clear" w:color="auto" w:fill="FFFFFF"/>
        <w:spacing w:after="0" w:line="240" w:lineRule="auto"/>
        <w:rPr>
          <w:rFonts w:eastAsia="Times New Roman" w:cstheme="minorHAnsi"/>
          <w:noProof/>
          <w:sz w:val="24"/>
          <w:szCs w:val="24"/>
          <w:lang w:val="ro-RO"/>
        </w:rPr>
      </w:pPr>
      <w:r w:rsidRPr="0094224B">
        <w:rPr>
          <w:rFonts w:eastAsia="Times New Roman" w:cstheme="minorHAnsi"/>
          <w:noProof/>
          <w:sz w:val="24"/>
          <w:szCs w:val="24"/>
          <w:lang w:val="ro-RO"/>
        </w:rPr>
        <w:t>Group size</w:t>
      </w:r>
      <w:r w:rsidR="00023EB2" w:rsidRPr="0094224B">
        <w:rPr>
          <w:rFonts w:eastAsia="Times New Roman" w:cstheme="minorHAnsi"/>
          <w:noProof/>
          <w:sz w:val="24"/>
          <w:szCs w:val="24"/>
          <w:lang w:val="ro-RO"/>
        </w:rPr>
        <w:t xml:space="preserve"> </w:t>
      </w:r>
      <w:r w:rsidRPr="0094224B">
        <w:rPr>
          <w:rFonts w:eastAsia="Times New Roman" w:cstheme="minorHAnsi"/>
          <w:noProof/>
          <w:sz w:val="24"/>
          <w:szCs w:val="24"/>
          <w:lang w:val="ro-RO"/>
        </w:rPr>
        <w:t>2 – 15 persons</w:t>
      </w:r>
      <w:r w:rsidR="004A61E6" w:rsidRPr="0094224B">
        <w:rPr>
          <w:rFonts w:eastAsia="Times New Roman" w:cstheme="minorHAnsi"/>
          <w:noProof/>
          <w:sz w:val="24"/>
          <w:szCs w:val="24"/>
          <w:lang w:val="ro-RO"/>
        </w:rPr>
        <w:t xml:space="preserve"> </w:t>
      </w:r>
    </w:p>
    <w:p w14:paraId="13667D99" w14:textId="41BCAB80" w:rsidR="004A61E6" w:rsidRPr="0094224B" w:rsidRDefault="004A61E6" w:rsidP="004A61E6">
      <w:pPr>
        <w:shd w:val="clear" w:color="auto" w:fill="FFFFFF"/>
        <w:spacing w:after="0" w:line="240" w:lineRule="auto"/>
        <w:rPr>
          <w:rFonts w:eastAsia="Times New Roman" w:cstheme="minorHAnsi"/>
          <w:noProof/>
          <w:sz w:val="24"/>
          <w:szCs w:val="24"/>
          <w:lang w:val="ro-RO"/>
        </w:rPr>
      </w:pPr>
      <w:r w:rsidRPr="0094224B">
        <w:rPr>
          <w:rFonts w:eastAsia="Times New Roman" w:cstheme="minorHAnsi"/>
          <w:noProof/>
          <w:sz w:val="24"/>
          <w:szCs w:val="24"/>
          <w:lang w:val="ro-RO"/>
        </w:rPr>
        <w:t xml:space="preserve">              </w:t>
      </w:r>
    </w:p>
    <w:p w14:paraId="36E9702C" w14:textId="77777777" w:rsidR="008D4D89" w:rsidRPr="0094224B" w:rsidRDefault="008D4D89" w:rsidP="008D4D89">
      <w:pPr>
        <w:shd w:val="clear" w:color="auto" w:fill="FFFFFF"/>
        <w:spacing w:after="0" w:line="240" w:lineRule="auto"/>
        <w:outlineLvl w:val="2"/>
        <w:rPr>
          <w:rFonts w:eastAsia="Times New Roman" w:cstheme="minorHAnsi"/>
          <w:b/>
          <w:bCs/>
          <w:noProof/>
          <w:sz w:val="24"/>
          <w:szCs w:val="24"/>
          <w:lang w:val="ro-RO"/>
        </w:rPr>
      </w:pPr>
      <w:r w:rsidRPr="0094224B">
        <w:rPr>
          <w:rFonts w:eastAsia="Times New Roman" w:cstheme="minorHAnsi"/>
          <w:b/>
          <w:bCs/>
          <w:noProof/>
          <w:sz w:val="24"/>
          <w:szCs w:val="24"/>
          <w:lang w:val="ro-RO"/>
        </w:rPr>
        <w:t>Highlights</w:t>
      </w:r>
    </w:p>
    <w:p w14:paraId="34811D41" w14:textId="7AAC2B8E" w:rsidR="008D4D89" w:rsidRPr="0094224B" w:rsidRDefault="008D4D89" w:rsidP="00750AE8">
      <w:pPr>
        <w:numPr>
          <w:ilvl w:val="0"/>
          <w:numId w:val="1"/>
        </w:numPr>
        <w:shd w:val="clear" w:color="auto" w:fill="FFFFFF"/>
        <w:spacing w:before="100" w:beforeAutospacing="1" w:after="100" w:afterAutospacing="1" w:line="240" w:lineRule="auto"/>
        <w:jc w:val="both"/>
        <w:rPr>
          <w:rFonts w:eastAsia="Times New Roman" w:cstheme="minorHAnsi"/>
          <w:noProof/>
          <w:sz w:val="24"/>
          <w:szCs w:val="24"/>
          <w:lang w:val="ro-RO"/>
        </w:rPr>
      </w:pPr>
      <w:r w:rsidRPr="0094224B">
        <w:rPr>
          <w:rFonts w:eastAsia="Times New Roman" w:cstheme="minorHAnsi"/>
          <w:noProof/>
          <w:sz w:val="24"/>
          <w:szCs w:val="24"/>
          <w:lang w:val="ro-RO"/>
        </w:rPr>
        <w:t>Visit the Mogosoaia Palace and admire The Brancov</w:t>
      </w:r>
      <w:r w:rsidR="003E2B29" w:rsidRPr="0094224B">
        <w:rPr>
          <w:rFonts w:eastAsia="Times New Roman" w:cstheme="minorHAnsi"/>
          <w:noProof/>
          <w:sz w:val="24"/>
          <w:szCs w:val="24"/>
          <w:lang w:val="ro-RO"/>
        </w:rPr>
        <w:t>eanu</w:t>
      </w:r>
      <w:r w:rsidRPr="0094224B">
        <w:rPr>
          <w:rFonts w:eastAsia="Times New Roman" w:cstheme="minorHAnsi"/>
          <w:noProof/>
          <w:sz w:val="24"/>
          <w:szCs w:val="24"/>
          <w:lang w:val="ro-RO"/>
        </w:rPr>
        <w:t xml:space="preserve"> Style - a unique architectural style created in Romania</w:t>
      </w:r>
    </w:p>
    <w:p w14:paraId="584C1536" w14:textId="77777777" w:rsidR="008D4D89" w:rsidRPr="0094224B" w:rsidRDefault="008D4D89" w:rsidP="00750AE8">
      <w:pPr>
        <w:numPr>
          <w:ilvl w:val="0"/>
          <w:numId w:val="1"/>
        </w:numPr>
        <w:shd w:val="clear" w:color="auto" w:fill="FFFFFF"/>
        <w:spacing w:before="100" w:beforeAutospacing="1" w:after="100" w:afterAutospacing="1" w:line="240" w:lineRule="auto"/>
        <w:jc w:val="both"/>
        <w:rPr>
          <w:rFonts w:eastAsia="Times New Roman" w:cstheme="minorHAnsi"/>
          <w:noProof/>
          <w:sz w:val="24"/>
          <w:szCs w:val="24"/>
          <w:lang w:val="ro-RO"/>
        </w:rPr>
      </w:pPr>
      <w:r w:rsidRPr="0094224B">
        <w:rPr>
          <w:rFonts w:eastAsia="Times New Roman" w:cstheme="minorHAnsi"/>
          <w:noProof/>
          <w:sz w:val="24"/>
          <w:szCs w:val="24"/>
          <w:lang w:val="ro-RO"/>
        </w:rPr>
        <w:t>Visit - Dracula’s Tomb in Snagov Monastery - a 14th-century monastery located on the island in the middle of Snagov Lake</w:t>
      </w:r>
    </w:p>
    <w:p w14:paraId="3AD9A05A" w14:textId="321D53FD" w:rsidR="008D4D89" w:rsidRPr="0094224B" w:rsidRDefault="008D4D89" w:rsidP="008D4D89">
      <w:pPr>
        <w:shd w:val="clear" w:color="auto" w:fill="FFFFFF"/>
        <w:spacing w:after="0" w:line="240" w:lineRule="auto"/>
        <w:outlineLvl w:val="2"/>
        <w:rPr>
          <w:rFonts w:eastAsia="Times New Roman" w:cs="Arial"/>
          <w:b/>
          <w:bCs/>
          <w:noProof/>
          <w:sz w:val="24"/>
          <w:szCs w:val="24"/>
          <w:lang w:val="ro-RO"/>
        </w:rPr>
      </w:pPr>
      <w:r w:rsidRPr="0094224B">
        <w:rPr>
          <w:rFonts w:eastAsia="Times New Roman" w:cs="Arial"/>
          <w:b/>
          <w:bCs/>
          <w:noProof/>
          <w:sz w:val="24"/>
          <w:szCs w:val="24"/>
          <w:lang w:val="ro-RO"/>
        </w:rPr>
        <w:lastRenderedPageBreak/>
        <w:t>Description</w:t>
      </w:r>
    </w:p>
    <w:p w14:paraId="49E97F87" w14:textId="77777777" w:rsidR="008D4D89" w:rsidRPr="0094224B" w:rsidRDefault="008D4D89" w:rsidP="008D4D89">
      <w:pPr>
        <w:spacing w:before="100" w:beforeAutospacing="1" w:after="100" w:afterAutospacing="1" w:line="240" w:lineRule="auto"/>
        <w:rPr>
          <w:rFonts w:eastAsia="Times New Roman" w:cs="Arial"/>
          <w:noProof/>
          <w:sz w:val="24"/>
          <w:szCs w:val="24"/>
          <w:lang w:val="ro-RO"/>
        </w:rPr>
      </w:pPr>
      <w:r w:rsidRPr="0094224B">
        <w:rPr>
          <w:rFonts w:eastAsia="Times New Roman" w:cs="Arial"/>
          <w:noProof/>
          <w:sz w:val="24"/>
          <w:szCs w:val="24"/>
          <w:lang w:val="ro-RO"/>
        </w:rPr>
        <w:t>This fascinating tour of Snagov Monastery and Mogosoaia Palace is an amazing opportunity to admire two of Romania’s most unique sights, which are within easy reach of nearby Bucharest, although a million miles away in terms of ambience.  </w:t>
      </w:r>
    </w:p>
    <w:p w14:paraId="1DCE27ED" w14:textId="1A0061D4" w:rsidR="008D4D89" w:rsidRPr="0094224B" w:rsidRDefault="004A61E6" w:rsidP="0062192C">
      <w:pPr>
        <w:spacing w:before="100" w:beforeAutospacing="1" w:after="100" w:afterAutospacing="1" w:line="240" w:lineRule="auto"/>
        <w:jc w:val="both"/>
        <w:rPr>
          <w:rFonts w:eastAsia="Times New Roman" w:cs="Arial"/>
          <w:noProof/>
          <w:sz w:val="24"/>
          <w:szCs w:val="24"/>
          <w:lang w:val="ro-RO"/>
        </w:rPr>
      </w:pPr>
      <w:r w:rsidRPr="0094224B">
        <w:rPr>
          <w:rFonts w:ascii="Arial" w:eastAsia="Times New Roman" w:hAnsi="Arial" w:cs="Arial"/>
          <w:noProof/>
          <w:sz w:val="24"/>
          <w:szCs w:val="24"/>
          <w:lang w:val="ro-RO"/>
        </w:rPr>
        <w:t xml:space="preserve">   </w:t>
      </w:r>
      <w:r w:rsidR="008D4D89" w:rsidRPr="0094224B">
        <w:rPr>
          <w:rFonts w:eastAsia="Times New Roman" w:cs="Arial"/>
          <w:noProof/>
          <w:sz w:val="24"/>
          <w:szCs w:val="24"/>
          <w:lang w:val="ro-RO"/>
        </w:rPr>
        <w:t>First up is a tour of Snagov Monastery, which is a 14th-century religious site located on an island in the middle of Snagov Lake. Alleged throughout myth and legend to house Dracula’s tomb the monastery is a peaceful oasis surrounded by fresh air and a lovely park, but prepare yourself because intrigue and adventure lie in wait throughout this tour of Snagov Monastery. The calming air of the monastery’s grounds is a million miles away</w:t>
      </w:r>
      <w:r w:rsidR="008D4D89" w:rsidRPr="0094224B">
        <w:rPr>
          <w:rFonts w:ascii="Arial" w:eastAsia="Times New Roman" w:hAnsi="Arial" w:cs="Arial"/>
          <w:noProof/>
          <w:sz w:val="24"/>
          <w:szCs w:val="24"/>
          <w:lang w:val="ro-RO"/>
        </w:rPr>
        <w:t xml:space="preserve"> </w:t>
      </w:r>
      <w:r w:rsidR="008D4D89" w:rsidRPr="0094224B">
        <w:rPr>
          <w:rFonts w:eastAsia="Times New Roman" w:cs="Arial"/>
          <w:noProof/>
          <w:sz w:val="24"/>
          <w:szCs w:val="24"/>
          <w:lang w:val="ro-RO"/>
        </w:rPr>
        <w:t>from the hustle and bustle of vibrant Bucharest, and you will feel at ease as you explore its many fascinating features. </w:t>
      </w:r>
    </w:p>
    <w:p w14:paraId="1BB5BE69" w14:textId="731E5C21" w:rsidR="00750AE8" w:rsidRPr="0094224B" w:rsidRDefault="00750AE8" w:rsidP="0062192C">
      <w:pPr>
        <w:spacing w:before="100" w:beforeAutospacing="1" w:after="100" w:afterAutospacing="1" w:line="240" w:lineRule="auto"/>
        <w:jc w:val="both"/>
        <w:rPr>
          <w:rFonts w:eastAsia="Times New Roman" w:cs="Arial"/>
          <w:noProof/>
          <w:lang w:val="ro-RO"/>
        </w:rPr>
      </w:pPr>
      <w:r w:rsidRPr="0094224B">
        <w:rPr>
          <w:noProof/>
          <w:lang w:val="ro-RO"/>
        </w:rPr>
        <w:drawing>
          <wp:inline distT="0" distB="0" distL="0" distR="0" wp14:anchorId="6EC15605" wp14:editId="1C58C26D">
            <wp:extent cx="5943600" cy="2971800"/>
            <wp:effectExtent l="0" t="0" r="0" b="0"/>
            <wp:docPr id="2" name="Imagine 2" descr="Mănăstirea Snagov | Arhiepiscopia Bucureșt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ănăstirea Snagov | Arhiepiscopia București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4ADC4193" w14:textId="77777777" w:rsidR="00750AE8" w:rsidRPr="0094224B" w:rsidRDefault="00750AE8" w:rsidP="0062192C">
      <w:pPr>
        <w:spacing w:before="100" w:beforeAutospacing="1" w:after="100" w:afterAutospacing="1" w:line="240" w:lineRule="auto"/>
        <w:jc w:val="both"/>
        <w:rPr>
          <w:rFonts w:eastAsia="Times New Roman" w:cs="Arial"/>
          <w:noProof/>
          <w:lang w:val="ro-RO"/>
        </w:rPr>
      </w:pPr>
    </w:p>
    <w:p w14:paraId="08DE6653" w14:textId="14278314" w:rsidR="008D4D89" w:rsidRPr="0094224B" w:rsidRDefault="00750AE8" w:rsidP="0062192C">
      <w:pPr>
        <w:spacing w:before="100" w:beforeAutospacing="1" w:after="100" w:afterAutospacing="1" w:line="240" w:lineRule="auto"/>
        <w:jc w:val="both"/>
        <w:rPr>
          <w:rFonts w:eastAsia="Times New Roman" w:cs="Arial"/>
          <w:noProof/>
          <w:sz w:val="24"/>
          <w:szCs w:val="24"/>
          <w:lang w:val="ro-RO"/>
        </w:rPr>
      </w:pPr>
      <w:r w:rsidRPr="0094224B">
        <w:rPr>
          <w:rFonts w:ascii="Arial" w:eastAsia="Times New Roman" w:hAnsi="Arial" w:cs="Arial"/>
          <w:noProof/>
          <w:sz w:val="24"/>
          <w:szCs w:val="24"/>
          <w:lang w:val="ro-RO"/>
        </w:rPr>
        <w:drawing>
          <wp:anchor distT="0" distB="0" distL="114300" distR="114300" simplePos="0" relativeHeight="251658240" behindDoc="0" locked="0" layoutInCell="1" allowOverlap="1" wp14:anchorId="449C3582" wp14:editId="626E25DD">
            <wp:simplePos x="0" y="0"/>
            <wp:positionH relativeFrom="column">
              <wp:posOffset>3333750</wp:posOffset>
            </wp:positionH>
            <wp:positionV relativeFrom="paragraph">
              <wp:posOffset>47625</wp:posOffset>
            </wp:positionV>
            <wp:extent cx="2705100" cy="1685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anchor>
        </w:drawing>
      </w:r>
      <w:r w:rsidR="008D4D89" w:rsidRPr="0094224B">
        <w:rPr>
          <w:rFonts w:eastAsia="Times New Roman" w:cs="Arial"/>
          <w:noProof/>
          <w:sz w:val="24"/>
          <w:szCs w:val="24"/>
          <w:lang w:val="ro-RO"/>
        </w:rPr>
        <w:t xml:space="preserve">Following your journey into history, you will head over to </w:t>
      </w:r>
      <w:r w:rsidR="008D4D89" w:rsidRPr="0094224B">
        <w:rPr>
          <w:rFonts w:eastAsia="Times New Roman" w:cs="Arial"/>
          <w:b/>
          <w:bCs/>
          <w:noProof/>
          <w:sz w:val="24"/>
          <w:szCs w:val="24"/>
          <w:lang w:val="ro-RO"/>
        </w:rPr>
        <w:t>Mogosoaia Palace</w:t>
      </w:r>
      <w:r w:rsidR="008D4D89" w:rsidRPr="0094224B">
        <w:rPr>
          <w:rFonts w:eastAsia="Times New Roman" w:cs="Arial"/>
          <w:noProof/>
          <w:sz w:val="24"/>
          <w:szCs w:val="24"/>
          <w:lang w:val="ro-RO"/>
        </w:rPr>
        <w:t>, during which you will be able to explore its spectacular gardens and delight in its unique Brancov</w:t>
      </w:r>
      <w:r w:rsidR="003E2B29" w:rsidRPr="0094224B">
        <w:rPr>
          <w:rFonts w:eastAsia="Times New Roman" w:cs="Arial"/>
          <w:noProof/>
          <w:sz w:val="24"/>
          <w:szCs w:val="24"/>
          <w:lang w:val="ro-RO"/>
        </w:rPr>
        <w:t>eanu</w:t>
      </w:r>
      <w:r w:rsidR="008D4D89" w:rsidRPr="0094224B">
        <w:rPr>
          <w:rFonts w:eastAsia="Times New Roman" w:cs="Arial"/>
          <w:noProof/>
          <w:sz w:val="24"/>
          <w:szCs w:val="24"/>
          <w:lang w:val="ro-RO"/>
        </w:rPr>
        <w:t xml:space="preserve"> style of architecture, which blends Venetian and Ottoman elements. This is the Romanian Renaissance at its finest, and you will learn so much during your guided tour. The grandeur of Mogosoaia Palace will leave a lasting impression, and located just 15km from the city </w:t>
      </w:r>
      <w:r w:rsidR="003E2B29" w:rsidRPr="0094224B">
        <w:rPr>
          <w:rFonts w:eastAsia="Times New Roman" w:cs="Arial"/>
          <w:noProof/>
          <w:sz w:val="24"/>
          <w:szCs w:val="24"/>
          <w:lang w:val="ro-RO"/>
        </w:rPr>
        <w:t>center</w:t>
      </w:r>
      <w:r w:rsidR="008D4D89" w:rsidRPr="0094224B">
        <w:rPr>
          <w:rFonts w:eastAsia="Times New Roman" w:cs="Arial"/>
          <w:noProof/>
          <w:sz w:val="24"/>
          <w:szCs w:val="24"/>
          <w:lang w:val="ro-RO"/>
        </w:rPr>
        <w:t xml:space="preserve"> it’s a convenient and stunning attraction.</w:t>
      </w:r>
    </w:p>
    <w:p w14:paraId="1EAAA766" w14:textId="09ACBB9E" w:rsidR="00023EB2" w:rsidRPr="0094224B" w:rsidRDefault="00023EB2" w:rsidP="008D4D89">
      <w:pPr>
        <w:spacing w:before="100" w:beforeAutospacing="1" w:after="100" w:afterAutospacing="1" w:line="240" w:lineRule="auto"/>
        <w:rPr>
          <w:rFonts w:eastAsia="Times New Roman" w:cs="Arial"/>
          <w:noProof/>
          <w:lang w:val="ro-RO"/>
        </w:rPr>
      </w:pPr>
    </w:p>
    <w:p w14:paraId="42A64591" w14:textId="77777777" w:rsidR="00750AE8" w:rsidRPr="0094224B" w:rsidRDefault="00750AE8" w:rsidP="008D4D89">
      <w:pPr>
        <w:spacing w:before="100" w:beforeAutospacing="1" w:after="100" w:afterAutospacing="1" w:line="240" w:lineRule="auto"/>
        <w:rPr>
          <w:rFonts w:eastAsia="Times New Roman" w:cs="Arial"/>
          <w:noProof/>
          <w:lang w:val="ro-RO"/>
        </w:rPr>
      </w:pPr>
    </w:p>
    <w:p w14:paraId="6FA427D3" w14:textId="77777777" w:rsidR="008D4D89" w:rsidRPr="0094224B" w:rsidRDefault="008D4D89" w:rsidP="008D4D89">
      <w:pPr>
        <w:shd w:val="clear" w:color="auto" w:fill="FFFFFF"/>
        <w:spacing w:after="0" w:line="240" w:lineRule="auto"/>
        <w:outlineLvl w:val="2"/>
        <w:rPr>
          <w:rFonts w:eastAsia="Times New Roman" w:cs="Arial"/>
          <w:b/>
          <w:bCs/>
          <w:noProof/>
          <w:sz w:val="24"/>
          <w:szCs w:val="24"/>
          <w:lang w:val="ro-RO"/>
        </w:rPr>
      </w:pPr>
      <w:r w:rsidRPr="0094224B">
        <w:rPr>
          <w:rFonts w:eastAsia="Times New Roman" w:cs="Arial"/>
          <w:b/>
          <w:bCs/>
          <w:noProof/>
          <w:sz w:val="24"/>
          <w:szCs w:val="24"/>
          <w:lang w:val="ro-RO"/>
        </w:rPr>
        <w:t>Includes</w:t>
      </w:r>
    </w:p>
    <w:p w14:paraId="0798AA9D" w14:textId="77777777" w:rsidR="008D4D89" w:rsidRPr="0094224B" w:rsidRDefault="008D4D89" w:rsidP="008D4D89">
      <w:pPr>
        <w:numPr>
          <w:ilvl w:val="0"/>
          <w:numId w:val="2"/>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Entrance ticket for the Mogosoaia Palace and Snagov Monastery</w:t>
      </w:r>
    </w:p>
    <w:p w14:paraId="06D5FE50" w14:textId="77777777" w:rsidR="008D4D89" w:rsidRPr="0094224B" w:rsidRDefault="008D4D89" w:rsidP="008D4D89">
      <w:pPr>
        <w:numPr>
          <w:ilvl w:val="0"/>
          <w:numId w:val="2"/>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Pick-up from your accommodation in Bucharest</w:t>
      </w:r>
    </w:p>
    <w:p w14:paraId="5A89FC28" w14:textId="77777777" w:rsidR="008D4D89" w:rsidRPr="0094224B" w:rsidRDefault="008D4D89" w:rsidP="008D4D89">
      <w:pPr>
        <w:numPr>
          <w:ilvl w:val="0"/>
          <w:numId w:val="2"/>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Professional tour guide</w:t>
      </w:r>
    </w:p>
    <w:p w14:paraId="7A9B741A" w14:textId="0AAEFE0F" w:rsidR="008D4D89" w:rsidRPr="0094224B" w:rsidRDefault="008D4D89" w:rsidP="008D4D89">
      <w:pPr>
        <w:numPr>
          <w:ilvl w:val="0"/>
          <w:numId w:val="2"/>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Round-trip transportation</w:t>
      </w:r>
    </w:p>
    <w:p w14:paraId="0487340A" w14:textId="000D2080" w:rsidR="008D4D89" w:rsidRPr="0094224B" w:rsidRDefault="008D4D89" w:rsidP="008D4D89">
      <w:pPr>
        <w:shd w:val="clear" w:color="auto" w:fill="FFFFFF"/>
        <w:spacing w:after="0" w:line="240" w:lineRule="auto"/>
        <w:outlineLvl w:val="2"/>
        <w:rPr>
          <w:rFonts w:eastAsia="Times New Roman" w:cstheme="minorHAnsi"/>
          <w:b/>
          <w:bCs/>
          <w:noProof/>
          <w:sz w:val="24"/>
          <w:szCs w:val="24"/>
          <w:lang w:val="ro-RO"/>
        </w:rPr>
      </w:pPr>
      <w:r w:rsidRPr="0094224B">
        <w:rPr>
          <w:rFonts w:eastAsia="Times New Roman" w:cstheme="minorHAnsi"/>
          <w:b/>
          <w:bCs/>
          <w:noProof/>
          <w:sz w:val="24"/>
          <w:szCs w:val="24"/>
          <w:lang w:val="ro-RO"/>
        </w:rPr>
        <w:t>Extra</w:t>
      </w:r>
    </w:p>
    <w:p w14:paraId="51E424BF" w14:textId="77777777" w:rsidR="008D4D89" w:rsidRPr="0094224B" w:rsidRDefault="008D4D89" w:rsidP="008D4D89">
      <w:pPr>
        <w:numPr>
          <w:ilvl w:val="0"/>
          <w:numId w:val="4"/>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Pick-up time may be different from the departure one</w:t>
      </w:r>
    </w:p>
    <w:p w14:paraId="3862874F" w14:textId="2B246983" w:rsidR="008D4D89" w:rsidRPr="0094224B" w:rsidRDefault="008D4D89" w:rsidP="008D4D89">
      <w:pPr>
        <w:numPr>
          <w:ilvl w:val="0"/>
          <w:numId w:val="4"/>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 xml:space="preserve">A minimum of 2 participants is required to </w:t>
      </w:r>
      <w:r w:rsidR="00FA2AB7" w:rsidRPr="0094224B">
        <w:rPr>
          <w:rFonts w:eastAsia="Times New Roman" w:cs="Arial"/>
          <w:noProof/>
          <w:sz w:val="24"/>
          <w:szCs w:val="24"/>
          <w:lang w:val="ro-RO"/>
        </w:rPr>
        <w:t>organize</w:t>
      </w:r>
      <w:r w:rsidRPr="0094224B">
        <w:rPr>
          <w:rFonts w:eastAsia="Times New Roman" w:cs="Arial"/>
          <w:noProof/>
          <w:sz w:val="24"/>
          <w:szCs w:val="24"/>
          <w:lang w:val="ro-RO"/>
        </w:rPr>
        <w:t xml:space="preserve"> the tour</w:t>
      </w:r>
    </w:p>
    <w:p w14:paraId="64883A47" w14:textId="77777777" w:rsidR="004A61E6" w:rsidRPr="0094224B" w:rsidRDefault="004A61E6" w:rsidP="004A61E6">
      <w:pPr>
        <w:numPr>
          <w:ilvl w:val="0"/>
          <w:numId w:val="4"/>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Lunch</w:t>
      </w:r>
    </w:p>
    <w:p w14:paraId="593097B9" w14:textId="77777777" w:rsidR="004A61E6" w:rsidRPr="0094224B" w:rsidRDefault="004A61E6" w:rsidP="004A61E6">
      <w:pPr>
        <w:numPr>
          <w:ilvl w:val="0"/>
          <w:numId w:val="4"/>
        </w:numPr>
        <w:shd w:val="clear" w:color="auto" w:fill="FFFFFF"/>
        <w:spacing w:beforeAutospacing="1" w:after="0" w:afterAutospacing="1" w:line="240" w:lineRule="auto"/>
        <w:rPr>
          <w:rFonts w:eastAsia="Times New Roman" w:cs="Arial"/>
          <w:noProof/>
          <w:sz w:val="24"/>
          <w:szCs w:val="24"/>
          <w:lang w:val="ro-RO"/>
        </w:rPr>
      </w:pPr>
      <w:r w:rsidRPr="0094224B">
        <w:rPr>
          <w:rFonts w:eastAsia="Times New Roman" w:cs="Arial"/>
          <w:noProof/>
          <w:sz w:val="24"/>
          <w:szCs w:val="24"/>
          <w:lang w:val="ro-RO"/>
        </w:rPr>
        <w:t>Photography &amp; Video fees</w:t>
      </w:r>
    </w:p>
    <w:p w14:paraId="064ABBE9" w14:textId="243A293C" w:rsidR="008D4D89" w:rsidRPr="0094224B" w:rsidRDefault="008D4D89">
      <w:pPr>
        <w:rPr>
          <w:b/>
          <w:bCs/>
          <w:noProof/>
          <w:sz w:val="24"/>
          <w:szCs w:val="24"/>
          <w:lang w:val="ro-RO"/>
        </w:rPr>
      </w:pPr>
      <w:r w:rsidRPr="0094224B">
        <w:rPr>
          <w:b/>
          <w:bCs/>
          <w:noProof/>
          <w:sz w:val="24"/>
          <w:szCs w:val="24"/>
          <w:lang w:val="ro-RO"/>
        </w:rPr>
        <w:t xml:space="preserve">PRET </w:t>
      </w:r>
      <w:r w:rsidR="00750AE8" w:rsidRPr="0094224B">
        <w:rPr>
          <w:b/>
          <w:bCs/>
          <w:noProof/>
          <w:sz w:val="24"/>
          <w:szCs w:val="24"/>
          <w:lang w:val="ro-RO"/>
        </w:rPr>
        <w:t>3</w:t>
      </w:r>
      <w:r w:rsidRPr="0094224B">
        <w:rPr>
          <w:b/>
          <w:bCs/>
          <w:noProof/>
          <w:sz w:val="24"/>
          <w:szCs w:val="24"/>
          <w:lang w:val="ro-RO"/>
        </w:rPr>
        <w:t>9 EURO</w:t>
      </w:r>
    </w:p>
    <w:sectPr w:rsidR="008D4D89" w:rsidRPr="009422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BFA3" w14:textId="77777777" w:rsidR="00F92C2F" w:rsidRDefault="00F92C2F" w:rsidP="00FA2AB7">
      <w:pPr>
        <w:spacing w:after="0" w:line="240" w:lineRule="auto"/>
      </w:pPr>
      <w:r>
        <w:separator/>
      </w:r>
    </w:p>
  </w:endnote>
  <w:endnote w:type="continuationSeparator" w:id="0">
    <w:p w14:paraId="2CE98D9C" w14:textId="77777777" w:rsidR="00F92C2F" w:rsidRDefault="00F92C2F" w:rsidP="00FA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5CD2" w14:textId="77777777" w:rsidR="005C5BB8" w:rsidRDefault="005C5BB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D79D" w14:textId="69BD7AAA" w:rsidR="00FA2AB7" w:rsidRDefault="003B50F7">
    <w:pPr>
      <w:pStyle w:val="Subsol"/>
    </w:pPr>
    <w:r>
      <w:rPr>
        <w:noProof/>
      </w:rPr>
      <w:drawing>
        <wp:anchor distT="0" distB="0" distL="114300" distR="114300" simplePos="0" relativeHeight="251663360" behindDoc="1" locked="0" layoutInCell="1" allowOverlap="1" wp14:anchorId="36EDA75A" wp14:editId="26CEE1E9">
          <wp:simplePos x="0" y="0"/>
          <wp:positionH relativeFrom="column">
            <wp:posOffset>899160</wp:posOffset>
          </wp:positionH>
          <wp:positionV relativeFrom="paragraph">
            <wp:posOffset>9265285</wp:posOffset>
          </wp:positionV>
          <wp:extent cx="5762625" cy="571500"/>
          <wp:effectExtent l="0" t="0" r="9525" b="0"/>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6EDA75A" wp14:editId="2A61C716">
          <wp:simplePos x="0" y="0"/>
          <wp:positionH relativeFrom="column">
            <wp:posOffset>899160</wp:posOffset>
          </wp:positionH>
          <wp:positionV relativeFrom="paragraph">
            <wp:posOffset>9265285</wp:posOffset>
          </wp:positionV>
          <wp:extent cx="5762625" cy="571500"/>
          <wp:effectExtent l="0" t="0" r="9525"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6EDA75A" wp14:editId="4DB7B638">
          <wp:simplePos x="0" y="0"/>
          <wp:positionH relativeFrom="column">
            <wp:posOffset>899160</wp:posOffset>
          </wp:positionH>
          <wp:positionV relativeFrom="paragraph">
            <wp:posOffset>9265285</wp:posOffset>
          </wp:positionV>
          <wp:extent cx="5762625" cy="571500"/>
          <wp:effectExtent l="0" t="0" r="9525" b="0"/>
          <wp:wrapNone/>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6EDA75A" wp14:editId="74B1D1EC">
          <wp:simplePos x="0" y="0"/>
          <wp:positionH relativeFrom="column">
            <wp:posOffset>899160</wp:posOffset>
          </wp:positionH>
          <wp:positionV relativeFrom="paragraph">
            <wp:posOffset>9265285</wp:posOffset>
          </wp:positionV>
          <wp:extent cx="5762625" cy="571500"/>
          <wp:effectExtent l="0" t="0" r="9525" b="0"/>
          <wp:wrapNone/>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6EDA75A" wp14:editId="03E3BDE8">
          <wp:simplePos x="0" y="0"/>
          <wp:positionH relativeFrom="column">
            <wp:posOffset>899160</wp:posOffset>
          </wp:positionH>
          <wp:positionV relativeFrom="paragraph">
            <wp:posOffset>9265285</wp:posOffset>
          </wp:positionV>
          <wp:extent cx="5762625" cy="571500"/>
          <wp:effectExtent l="0" t="0" r="9525"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DF9D" w14:textId="77777777" w:rsidR="005C5BB8" w:rsidRDefault="005C5BB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8092" w14:textId="77777777" w:rsidR="00F92C2F" w:rsidRDefault="00F92C2F" w:rsidP="00FA2AB7">
      <w:pPr>
        <w:spacing w:after="0" w:line="240" w:lineRule="auto"/>
      </w:pPr>
      <w:r>
        <w:separator/>
      </w:r>
    </w:p>
  </w:footnote>
  <w:footnote w:type="continuationSeparator" w:id="0">
    <w:p w14:paraId="05550D72" w14:textId="77777777" w:rsidR="00F92C2F" w:rsidRDefault="00F92C2F" w:rsidP="00FA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DE03" w14:textId="77777777" w:rsidR="005C5BB8" w:rsidRDefault="005C5BB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4F66" w14:textId="794AB8B4" w:rsidR="00FA2AB7" w:rsidRDefault="003B50F7">
    <w:pPr>
      <w:pStyle w:val="Antet"/>
    </w:pPr>
    <w:r>
      <w:rPr>
        <w:noProof/>
      </w:rPr>
      <w:drawing>
        <wp:anchor distT="0" distB="0" distL="114300" distR="114300" simplePos="0" relativeHeight="251658240" behindDoc="1" locked="0" layoutInCell="1" allowOverlap="1" wp14:anchorId="3387F3F1" wp14:editId="7FE2F5D0">
          <wp:simplePos x="0" y="0"/>
          <wp:positionH relativeFrom="page">
            <wp:posOffset>767715</wp:posOffset>
          </wp:positionH>
          <wp:positionV relativeFrom="page">
            <wp:posOffset>68580</wp:posOffset>
          </wp:positionV>
          <wp:extent cx="5690235" cy="752475"/>
          <wp:effectExtent l="0" t="0" r="0" b="9525"/>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90235"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873B" w14:textId="77777777" w:rsidR="005C5BB8" w:rsidRDefault="005C5BB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1238"/>
    <w:multiLevelType w:val="multilevel"/>
    <w:tmpl w:val="1F2C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C3183"/>
    <w:multiLevelType w:val="multilevel"/>
    <w:tmpl w:val="6BD2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C746D"/>
    <w:multiLevelType w:val="hybridMultilevel"/>
    <w:tmpl w:val="B086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9503B"/>
    <w:multiLevelType w:val="hybridMultilevel"/>
    <w:tmpl w:val="35EAAD6A"/>
    <w:lvl w:ilvl="0" w:tplc="BCD0049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F9682A"/>
    <w:multiLevelType w:val="hybridMultilevel"/>
    <w:tmpl w:val="C8E2252A"/>
    <w:lvl w:ilvl="0" w:tplc="BCD004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71424"/>
    <w:multiLevelType w:val="multilevel"/>
    <w:tmpl w:val="B22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F5835"/>
    <w:multiLevelType w:val="multilevel"/>
    <w:tmpl w:val="713E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85DAA"/>
    <w:multiLevelType w:val="hybridMultilevel"/>
    <w:tmpl w:val="147AE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4682075">
    <w:abstractNumId w:val="5"/>
  </w:num>
  <w:num w:numId="2" w16cid:durableId="549729074">
    <w:abstractNumId w:val="0"/>
  </w:num>
  <w:num w:numId="3" w16cid:durableId="820463185">
    <w:abstractNumId w:val="6"/>
  </w:num>
  <w:num w:numId="4" w16cid:durableId="1406491375">
    <w:abstractNumId w:val="1"/>
  </w:num>
  <w:num w:numId="5" w16cid:durableId="1621033373">
    <w:abstractNumId w:val="2"/>
  </w:num>
  <w:num w:numId="6" w16cid:durableId="641035551">
    <w:abstractNumId w:val="4"/>
  </w:num>
  <w:num w:numId="7" w16cid:durableId="700012092">
    <w:abstractNumId w:val="3"/>
  </w:num>
  <w:num w:numId="8" w16cid:durableId="1313678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89"/>
    <w:rsid w:val="00023EB2"/>
    <w:rsid w:val="00035A8A"/>
    <w:rsid w:val="001A32D2"/>
    <w:rsid w:val="001E68D2"/>
    <w:rsid w:val="001E7027"/>
    <w:rsid w:val="00280E31"/>
    <w:rsid w:val="003B50F7"/>
    <w:rsid w:val="003E2B29"/>
    <w:rsid w:val="004A61E6"/>
    <w:rsid w:val="005819D5"/>
    <w:rsid w:val="005C5BB8"/>
    <w:rsid w:val="0062192C"/>
    <w:rsid w:val="006B091E"/>
    <w:rsid w:val="00750AE8"/>
    <w:rsid w:val="00854050"/>
    <w:rsid w:val="008C0C23"/>
    <w:rsid w:val="008D4D89"/>
    <w:rsid w:val="009020D0"/>
    <w:rsid w:val="00920259"/>
    <w:rsid w:val="0094224B"/>
    <w:rsid w:val="00B25622"/>
    <w:rsid w:val="00C556FE"/>
    <w:rsid w:val="00D14D94"/>
    <w:rsid w:val="00E81BED"/>
    <w:rsid w:val="00E83BB0"/>
    <w:rsid w:val="00EF1A23"/>
    <w:rsid w:val="00F92C2F"/>
    <w:rsid w:val="00FA2AB7"/>
    <w:rsid w:val="00FC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DC344"/>
  <w15:chartTrackingRefBased/>
  <w15:docId w15:val="{057E54AB-0E7F-4A8F-8B6E-349C35B4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8D4D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3">
    <w:name w:val="heading 3"/>
    <w:basedOn w:val="Normal"/>
    <w:link w:val="Titlu3Caracter"/>
    <w:uiPriority w:val="9"/>
    <w:qFormat/>
    <w:rsid w:val="008D4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D4D89"/>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8D4D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4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Fontdeparagrafimplicit"/>
    <w:rsid w:val="008D4D89"/>
  </w:style>
  <w:style w:type="paragraph" w:customStyle="1" w:styleId="muitypography-root1">
    <w:name w:val="muitypography-root1"/>
    <w:basedOn w:val="Normal"/>
    <w:rsid w:val="008D4D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8D4D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4A61E6"/>
    <w:pPr>
      <w:ind w:left="720"/>
      <w:contextualSpacing/>
    </w:pPr>
  </w:style>
  <w:style w:type="paragraph" w:styleId="Antet">
    <w:name w:val="header"/>
    <w:basedOn w:val="Normal"/>
    <w:link w:val="AntetCaracter"/>
    <w:uiPriority w:val="99"/>
    <w:unhideWhenUsed/>
    <w:rsid w:val="00FA2AB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A2AB7"/>
  </w:style>
  <w:style w:type="paragraph" w:styleId="Subsol">
    <w:name w:val="footer"/>
    <w:basedOn w:val="Normal"/>
    <w:link w:val="SubsolCaracter"/>
    <w:uiPriority w:val="99"/>
    <w:unhideWhenUsed/>
    <w:rsid w:val="00FA2AB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A2AB7"/>
  </w:style>
  <w:style w:type="table" w:styleId="Tabelgril4-Accentuare6">
    <w:name w:val="Grid Table 4 Accent 6"/>
    <w:basedOn w:val="TabelNormal"/>
    <w:uiPriority w:val="49"/>
    <w:rsid w:val="003E2B29"/>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1439">
      <w:bodyDiv w:val="1"/>
      <w:marLeft w:val="0"/>
      <w:marRight w:val="0"/>
      <w:marTop w:val="0"/>
      <w:marBottom w:val="0"/>
      <w:divBdr>
        <w:top w:val="none" w:sz="0" w:space="0" w:color="auto"/>
        <w:left w:val="none" w:sz="0" w:space="0" w:color="auto"/>
        <w:bottom w:val="none" w:sz="0" w:space="0" w:color="auto"/>
        <w:right w:val="none" w:sz="0" w:space="0" w:color="auto"/>
      </w:divBdr>
      <w:divsChild>
        <w:div w:id="1343627269">
          <w:marLeft w:val="0"/>
          <w:marRight w:val="0"/>
          <w:marTop w:val="240"/>
          <w:marBottom w:val="240"/>
          <w:divBdr>
            <w:top w:val="none" w:sz="0" w:space="0" w:color="auto"/>
            <w:left w:val="none" w:sz="0" w:space="0" w:color="auto"/>
            <w:bottom w:val="none" w:sz="0" w:space="0" w:color="auto"/>
            <w:right w:val="none" w:sz="0" w:space="0" w:color="auto"/>
          </w:divBdr>
        </w:div>
        <w:div w:id="893152188">
          <w:marLeft w:val="0"/>
          <w:marRight w:val="0"/>
          <w:marTop w:val="60"/>
          <w:marBottom w:val="60"/>
          <w:divBdr>
            <w:top w:val="none" w:sz="0" w:space="0" w:color="auto"/>
            <w:left w:val="none" w:sz="0" w:space="0" w:color="auto"/>
            <w:bottom w:val="none" w:sz="0" w:space="0" w:color="auto"/>
            <w:right w:val="none" w:sz="0" w:space="0" w:color="auto"/>
          </w:divBdr>
        </w:div>
        <w:div w:id="606959828">
          <w:marLeft w:val="0"/>
          <w:marRight w:val="0"/>
          <w:marTop w:val="60"/>
          <w:marBottom w:val="60"/>
          <w:divBdr>
            <w:top w:val="none" w:sz="0" w:space="0" w:color="auto"/>
            <w:left w:val="none" w:sz="0" w:space="0" w:color="auto"/>
            <w:bottom w:val="none" w:sz="0" w:space="0" w:color="auto"/>
            <w:right w:val="none" w:sz="0" w:space="0" w:color="auto"/>
          </w:divBdr>
        </w:div>
        <w:div w:id="2056152101">
          <w:marLeft w:val="0"/>
          <w:marRight w:val="0"/>
          <w:marTop w:val="60"/>
          <w:marBottom w:val="60"/>
          <w:divBdr>
            <w:top w:val="none" w:sz="0" w:space="0" w:color="auto"/>
            <w:left w:val="none" w:sz="0" w:space="0" w:color="auto"/>
            <w:bottom w:val="none" w:sz="0" w:space="0" w:color="auto"/>
            <w:right w:val="none" w:sz="0" w:space="0" w:color="auto"/>
          </w:divBdr>
        </w:div>
        <w:div w:id="1649556326">
          <w:marLeft w:val="0"/>
          <w:marRight w:val="0"/>
          <w:marTop w:val="60"/>
          <w:marBottom w:val="60"/>
          <w:divBdr>
            <w:top w:val="none" w:sz="0" w:space="0" w:color="auto"/>
            <w:left w:val="none" w:sz="0" w:space="0" w:color="auto"/>
            <w:bottom w:val="none" w:sz="0" w:space="0" w:color="auto"/>
            <w:right w:val="none" w:sz="0" w:space="0" w:color="auto"/>
          </w:divBdr>
        </w:div>
        <w:div w:id="1149788638">
          <w:marLeft w:val="0"/>
          <w:marRight w:val="0"/>
          <w:marTop w:val="60"/>
          <w:marBottom w:val="60"/>
          <w:divBdr>
            <w:top w:val="none" w:sz="0" w:space="0" w:color="auto"/>
            <w:left w:val="none" w:sz="0" w:space="0" w:color="auto"/>
            <w:bottom w:val="none" w:sz="0" w:space="0" w:color="auto"/>
            <w:right w:val="none" w:sz="0" w:space="0" w:color="auto"/>
          </w:divBdr>
        </w:div>
        <w:div w:id="692804667">
          <w:marLeft w:val="0"/>
          <w:marRight w:val="0"/>
          <w:marTop w:val="60"/>
          <w:marBottom w:val="60"/>
          <w:divBdr>
            <w:top w:val="none" w:sz="0" w:space="0" w:color="auto"/>
            <w:left w:val="none" w:sz="0" w:space="0" w:color="auto"/>
            <w:bottom w:val="none" w:sz="0" w:space="0" w:color="auto"/>
            <w:right w:val="none" w:sz="0" w:space="0" w:color="auto"/>
          </w:divBdr>
        </w:div>
        <w:div w:id="1979139861">
          <w:marLeft w:val="0"/>
          <w:marRight w:val="0"/>
          <w:marTop w:val="60"/>
          <w:marBottom w:val="60"/>
          <w:divBdr>
            <w:top w:val="none" w:sz="0" w:space="0" w:color="auto"/>
            <w:left w:val="none" w:sz="0" w:space="0" w:color="auto"/>
            <w:bottom w:val="none" w:sz="0" w:space="0" w:color="auto"/>
            <w:right w:val="none" w:sz="0" w:space="0" w:color="auto"/>
          </w:divBdr>
        </w:div>
        <w:div w:id="581065456">
          <w:marLeft w:val="0"/>
          <w:marRight w:val="0"/>
          <w:marTop w:val="60"/>
          <w:marBottom w:val="60"/>
          <w:divBdr>
            <w:top w:val="none" w:sz="0" w:space="0" w:color="auto"/>
            <w:left w:val="none" w:sz="0" w:space="0" w:color="auto"/>
            <w:bottom w:val="none" w:sz="0" w:space="0" w:color="auto"/>
            <w:right w:val="none" w:sz="0" w:space="0" w:color="auto"/>
          </w:divBdr>
        </w:div>
        <w:div w:id="1572420677">
          <w:marLeft w:val="0"/>
          <w:marRight w:val="0"/>
          <w:marTop w:val="60"/>
          <w:marBottom w:val="60"/>
          <w:divBdr>
            <w:top w:val="none" w:sz="0" w:space="0" w:color="auto"/>
            <w:left w:val="none" w:sz="0" w:space="0" w:color="auto"/>
            <w:bottom w:val="none" w:sz="0" w:space="0" w:color="auto"/>
            <w:right w:val="none" w:sz="0" w:space="0" w:color="auto"/>
          </w:divBdr>
        </w:div>
        <w:div w:id="1846941671">
          <w:marLeft w:val="0"/>
          <w:marRight w:val="0"/>
          <w:marTop w:val="60"/>
          <w:marBottom w:val="60"/>
          <w:divBdr>
            <w:top w:val="none" w:sz="0" w:space="0" w:color="auto"/>
            <w:left w:val="none" w:sz="0" w:space="0" w:color="auto"/>
            <w:bottom w:val="none" w:sz="0" w:space="0" w:color="auto"/>
            <w:right w:val="none" w:sz="0" w:space="0" w:color="auto"/>
          </w:divBdr>
        </w:div>
        <w:div w:id="119997359">
          <w:marLeft w:val="0"/>
          <w:marRight w:val="0"/>
          <w:marTop w:val="60"/>
          <w:marBottom w:val="60"/>
          <w:divBdr>
            <w:top w:val="none" w:sz="0" w:space="0" w:color="auto"/>
            <w:left w:val="none" w:sz="0" w:space="0" w:color="auto"/>
            <w:bottom w:val="none" w:sz="0" w:space="0" w:color="auto"/>
            <w:right w:val="none" w:sz="0" w:space="0" w:color="auto"/>
          </w:divBdr>
        </w:div>
      </w:divsChild>
    </w:div>
    <w:div w:id="18481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6D806-079B-40DC-9EFF-EA4A186C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343</Words>
  <Characters>1960</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2021-02-26T13:08:00Z</dcterms:created>
  <dcterms:modified xsi:type="dcterms:W3CDTF">2022-08-24T13:29:00Z</dcterms:modified>
</cp:coreProperties>
</file>